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749B0" w:rsidRPr="000176D3" w:rsidTr="003003A8">
        <w:trPr>
          <w:jc w:val="center"/>
        </w:trPr>
        <w:tc>
          <w:tcPr>
            <w:tcW w:w="9571" w:type="dxa"/>
          </w:tcPr>
          <w:p w:rsidR="005749B0" w:rsidRPr="000176D3" w:rsidRDefault="00966E40" w:rsidP="009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ОАО</w:t>
            </w:r>
            <w:r w:rsidR="003003A8" w:rsidRPr="00017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7466" w:rsidRPr="000176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8D57EF" w:rsidRPr="000176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</w:t>
            </w:r>
            <w:r w:rsidRPr="000176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</w:t>
            </w:r>
            <w:r w:rsidR="003D7466" w:rsidRPr="000176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5749B0" w:rsidRPr="000176D3" w:rsidTr="007147AF">
        <w:tc>
          <w:tcPr>
            <w:tcW w:w="10348" w:type="dxa"/>
          </w:tcPr>
          <w:p w:rsidR="005749B0" w:rsidRPr="000176D3" w:rsidRDefault="005749B0" w:rsidP="007147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bookmarkStart w:id="0" w:name="bookmark0"/>
            <w:r w:rsidRPr="00017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С Т А Н Д А Р Т  </w:t>
            </w:r>
            <w:bookmarkEnd w:id="0"/>
            <w:r w:rsidR="00A84EB0" w:rsidRPr="00017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Pr="000176D3">
              <w:rPr>
                <w:rFonts w:ascii="Times New Roman" w:hAnsi="Times New Roman" w:cs="Times New Roman"/>
                <w:b/>
                <w:sz w:val="28"/>
                <w:szCs w:val="28"/>
              </w:rPr>
              <w:t>О Р Г А Н И З А Ц И И</w:t>
            </w:r>
          </w:p>
          <w:p w:rsidR="005749B0" w:rsidRPr="000176D3" w:rsidRDefault="005749B0" w:rsidP="007147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749B0" w:rsidRPr="000176D3" w:rsidRDefault="003D7466" w:rsidP="007147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СТО</w:t>
            </w:r>
            <w:r w:rsidR="00942F3F"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СМК</w:t>
            </w:r>
            <w:r w:rsidR="005749B0"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  <w:r w:rsidR="007147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="005749B0"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942F3F"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="005749B0"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 w:rsidR="00942F3F"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__</w:t>
            </w:r>
          </w:p>
          <w:p w:rsidR="005749B0" w:rsidRPr="000176D3" w:rsidRDefault="005749B0" w:rsidP="007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B0" w:rsidRPr="000176D3" w:rsidRDefault="005749B0" w:rsidP="007147AF">
            <w:pPr>
              <w:pStyle w:val="32"/>
              <w:shd w:val="clear" w:color="auto" w:fill="auto"/>
              <w:spacing w:before="0" w:after="557" w:line="240" w:lineRule="exact"/>
              <w:rPr>
                <w:sz w:val="28"/>
                <w:szCs w:val="28"/>
              </w:rPr>
            </w:pPr>
            <w:r w:rsidRPr="000176D3">
              <w:rPr>
                <w:color w:val="000000"/>
                <w:sz w:val="28"/>
                <w:szCs w:val="28"/>
                <w:lang w:eastAsia="ru-RU" w:bidi="ru-RU"/>
              </w:rPr>
              <w:t>Система менеджмента качества</w:t>
            </w:r>
          </w:p>
          <w:p w:rsidR="005749B0" w:rsidRPr="000176D3" w:rsidRDefault="003C10B6" w:rsidP="007147AF">
            <w:pPr>
              <w:tabs>
                <w:tab w:val="left" w:pos="1350"/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B6">
              <w:rPr>
                <w:rFonts w:ascii="Times New Roman" w:hAnsi="Times New Roman" w:cs="Times New Roman"/>
                <w:sz w:val="28"/>
                <w:szCs w:val="28"/>
              </w:rPr>
              <w:t>УПРАВЛЕНИЕ НЕСООТВЕТСТВУЮЩИМИ РЕЗУЛЬТАТАМИ ПРОЦЕССОВ СМК ОРГАНИЗАЦИИ</w:t>
            </w:r>
          </w:p>
        </w:tc>
      </w:tr>
    </w:tbl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3458B7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8B7">
        <w:rPr>
          <w:rFonts w:ascii="Times New Roman" w:hAnsi="Times New Roman" w:cs="Times New Roman"/>
          <w:noProof/>
          <w:sz w:val="20"/>
          <w:szCs w:val="28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E40" w:rsidRPr="000176D3" w:rsidRDefault="00966E4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B0" w:rsidRPr="000176D3" w:rsidRDefault="005749B0" w:rsidP="005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E7" w:rsidRPr="000176D3" w:rsidRDefault="00D004E7" w:rsidP="00574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A0B" w:rsidRPr="000176D3" w:rsidRDefault="007E41A6" w:rsidP="00574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 xml:space="preserve">г. </w:t>
      </w:r>
      <w:r w:rsidR="00966E40" w:rsidRPr="000176D3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56AF8" w:rsidRPr="000176D3" w:rsidTr="000D6A80">
        <w:tc>
          <w:tcPr>
            <w:tcW w:w="9571" w:type="dxa"/>
          </w:tcPr>
          <w:p w:rsidR="00956AF8" w:rsidRPr="000176D3" w:rsidRDefault="00956AF8" w:rsidP="00517B76">
            <w:pPr>
              <w:pStyle w:val="1"/>
              <w:ind w:left="0"/>
              <w:outlineLvl w:val="0"/>
              <w:rPr>
                <w:lang w:val="ru-RU"/>
              </w:rPr>
            </w:pPr>
            <w:bookmarkStart w:id="1" w:name="_Toc456098450"/>
            <w:r w:rsidRPr="000176D3">
              <w:rPr>
                <w:lang w:val="ru-RU"/>
              </w:rPr>
              <w:lastRenderedPageBreak/>
              <w:t>Предисловие</w:t>
            </w:r>
            <w:bookmarkEnd w:id="1"/>
          </w:p>
        </w:tc>
      </w:tr>
    </w:tbl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956AF8" w:rsidRPr="000176D3" w:rsidTr="008D57EF">
        <w:tc>
          <w:tcPr>
            <w:tcW w:w="10065" w:type="dxa"/>
          </w:tcPr>
          <w:p w:rsidR="00956AF8" w:rsidRPr="000176D3" w:rsidRDefault="00956AF8" w:rsidP="000D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1 РАЗРАБОТАН </w:t>
            </w:r>
            <w:r w:rsidR="009330BB"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службой </w:t>
            </w:r>
            <w:r w:rsidR="00456A23" w:rsidRPr="000176D3">
              <w:rPr>
                <w:rFonts w:ascii="Times New Roman" w:hAnsi="Times New Roman" w:cs="Times New Roman"/>
                <w:sz w:val="28"/>
                <w:szCs w:val="28"/>
              </w:rPr>
              <w:t>качества / ответственным за разработку документации по СМК</w:t>
            </w:r>
            <w:r w:rsidR="00456A23" w:rsidRPr="00017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6E40" w:rsidRPr="00017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ОАО </w:t>
            </w:r>
            <w:r w:rsidR="000D5322"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«_____________</w:t>
            </w:r>
            <w:r w:rsidR="00966E40"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956AF8" w:rsidRPr="000176D3" w:rsidRDefault="00956AF8" w:rsidP="000D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F8" w:rsidRPr="000176D3" w:rsidRDefault="00956AF8" w:rsidP="000D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2 ВВЕДЕН В ДЕЙСТВИЕ приказом </w:t>
            </w:r>
            <w:r w:rsidR="008D57EF"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директора </w:t>
            </w:r>
            <w:r w:rsidR="00966E40" w:rsidRPr="00017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ОАО </w:t>
            </w:r>
            <w:r w:rsidR="000D5322"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«__________</w:t>
            </w:r>
            <w:r w:rsidR="00966E40" w:rsidRPr="00017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="00694F09" w:rsidRPr="000176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 w:rsidR="008D57EF"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42F3F" w:rsidRPr="000176D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D57EF" w:rsidRPr="000176D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56AF8" w:rsidRPr="000176D3" w:rsidRDefault="00956AF8" w:rsidP="000D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F" w:rsidRPr="000176D3" w:rsidRDefault="00956AF8" w:rsidP="008D5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3 Стандарт разработан в соответствии с требованиями </w:t>
            </w:r>
            <w:r w:rsidR="00942F3F" w:rsidRPr="000176D3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94276B" w:rsidRPr="000176D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42F3F"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4453" w:rsidRPr="0001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1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B94"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.1 и </w:t>
            </w:r>
            <w:r w:rsidR="003C1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B94" w:rsidRPr="0001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1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B94" w:rsidRPr="000176D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42F3F"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 ГОСТ Р</w:t>
            </w:r>
            <w:r w:rsidR="007147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2F3F" w:rsidRPr="000176D3">
              <w:rPr>
                <w:rFonts w:ascii="Times New Roman" w:hAnsi="Times New Roman" w:cs="Times New Roman"/>
                <w:sz w:val="28"/>
                <w:szCs w:val="28"/>
              </w:rPr>
              <w:t>ИСО</w:t>
            </w:r>
            <w:r w:rsidR="000A5469" w:rsidRPr="00017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2F3F" w:rsidRPr="000176D3">
              <w:rPr>
                <w:rFonts w:ascii="Times New Roman" w:hAnsi="Times New Roman" w:cs="Times New Roman"/>
                <w:sz w:val="28"/>
                <w:szCs w:val="28"/>
              </w:rPr>
              <w:t>9001:2015.</w:t>
            </w:r>
          </w:p>
          <w:p w:rsidR="00966E40" w:rsidRPr="000176D3" w:rsidRDefault="00966E40" w:rsidP="008D5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40" w:rsidRPr="000176D3" w:rsidRDefault="00966E40" w:rsidP="008D5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707F"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 Вновь/ взамен существующего (СТО</w:t>
            </w:r>
            <w:r w:rsidR="00942F3F"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 СМК</w:t>
            </w:r>
            <w:r w:rsidR="0045707F"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3C1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707F" w:rsidRPr="000176D3">
              <w:rPr>
                <w:rFonts w:ascii="Times New Roman" w:hAnsi="Times New Roman" w:cs="Times New Roman"/>
                <w:sz w:val="28"/>
                <w:szCs w:val="28"/>
              </w:rPr>
              <w:t xml:space="preserve">  - 20</w:t>
            </w:r>
            <w:r w:rsidR="00942F3F" w:rsidRPr="000176D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707F" w:rsidRPr="00017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AF8" w:rsidRPr="000176D3" w:rsidRDefault="00956AF8" w:rsidP="000D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7EF" w:rsidRPr="000176D3" w:rsidRDefault="008D57EF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7EF" w:rsidRPr="000176D3" w:rsidRDefault="008D57EF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7EF" w:rsidRPr="000176D3" w:rsidRDefault="008D57EF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09" w:rsidRPr="000176D3" w:rsidRDefault="00694F09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56AF8" w:rsidRPr="000176D3" w:rsidTr="000D6A80">
        <w:tc>
          <w:tcPr>
            <w:tcW w:w="9571" w:type="dxa"/>
          </w:tcPr>
          <w:p w:rsidR="00956AF8" w:rsidRPr="000176D3" w:rsidRDefault="00956AF8" w:rsidP="00517B76">
            <w:pPr>
              <w:pStyle w:val="3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176D3">
              <w:rPr>
                <w:b/>
                <w:sz w:val="28"/>
                <w:szCs w:val="28"/>
              </w:rPr>
              <w:t>Содержание</w:t>
            </w:r>
          </w:p>
        </w:tc>
      </w:tr>
    </w:tbl>
    <w:p w:rsidR="00C40C6C" w:rsidRPr="000176D3" w:rsidRDefault="00C40C6C" w:rsidP="00C40C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>с.</w:t>
      </w:r>
    </w:p>
    <w:p w:rsidR="00956AF8" w:rsidRPr="000176D3" w:rsidRDefault="00956AF8" w:rsidP="00956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E65ED">
        <w:rPr>
          <w:rFonts w:ascii="Times New Roman" w:hAnsi="Times New Roman" w:cs="Times New Roman"/>
          <w:sz w:val="28"/>
          <w:szCs w:val="28"/>
        </w:rPr>
        <w:fldChar w:fldCharType="begin"/>
      </w:r>
      <w:r w:rsidR="00911C93" w:rsidRPr="001E65ED">
        <w:rPr>
          <w:rFonts w:ascii="Times New Roman" w:hAnsi="Times New Roman" w:cs="Times New Roman"/>
          <w:sz w:val="28"/>
          <w:szCs w:val="28"/>
        </w:rPr>
        <w:instrText xml:space="preserve"> TOC \o "1-1" \h \z \u </w:instrText>
      </w:r>
      <w:r w:rsidRPr="001E65E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56098450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Предисловие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_Toc456098450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left" w:pos="44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51" w:history="1"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1.</w:t>
        </w:r>
        <w:r w:rsidR="001E65ED" w:rsidRPr="001E65ED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Назначение и область применения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_Toc456098451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left" w:pos="44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52" w:history="1"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2.</w:t>
        </w:r>
        <w:r w:rsidR="001E65ED" w:rsidRPr="001E65ED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Нормативные ссылки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_Toc456098452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left" w:pos="44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53" w:history="1"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3.</w:t>
        </w:r>
        <w:r w:rsidR="001E65ED" w:rsidRPr="001E65ED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Термины и определения. Обозначения и сокращения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_Toc456098453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left" w:pos="44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54" w:history="1"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4.</w:t>
        </w:r>
        <w:r w:rsidR="001E65ED" w:rsidRPr="001E65ED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Общие положения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_Toc456098454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left" w:pos="44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55" w:history="1"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5.</w:t>
        </w:r>
        <w:r w:rsidR="001E65ED" w:rsidRPr="001E65ED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Описание процесса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_Toc456098455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left" w:pos="44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56" w:history="1"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6.</w:t>
        </w:r>
        <w:r w:rsidR="001E65ED" w:rsidRPr="001E65ED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Записи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_Toc456098456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left" w:pos="44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57" w:history="1"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7.</w:t>
        </w:r>
        <w:r w:rsidR="001E65ED" w:rsidRPr="001E65ED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Оценка результативности процесса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_Toc456098457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left" w:pos="44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58" w:history="1"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8.</w:t>
        </w:r>
        <w:r w:rsidR="001E65ED" w:rsidRPr="001E65ED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Ответственность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_Toc456098458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left" w:pos="440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59" w:history="1"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9.</w:t>
        </w:r>
        <w:r w:rsidR="001E65ED" w:rsidRPr="001E65ED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1E65ED" w:rsidRPr="001E65ED">
          <w:rPr>
            <w:rStyle w:val="af2"/>
            <w:rFonts w:ascii="Times New Roman" w:hAnsi="Times New Roman" w:cs="Times New Roman"/>
            <w:bCs/>
            <w:noProof/>
            <w:sz w:val="28"/>
            <w:szCs w:val="28"/>
          </w:rPr>
          <w:t>Хранение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_Toc456098459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60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А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_Toc456098460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61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Б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_Toc456098461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62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В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_Toc456098462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63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Г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_Toc456098463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64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Д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_Toc456098464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65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Е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_Toc456098465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66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Ж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_Toc456098466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67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И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_Toc456098467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68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К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_Toc456098468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69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Л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_Toc456098469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70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М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_Toc456098470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71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Н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_Toc456098471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72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П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_Toc456098472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73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Приложение Р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_Toc456098473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74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Лист регистрации изменений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_Toc456098474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E65ED" w:rsidRPr="001E65ED" w:rsidRDefault="003458B7">
      <w:pPr>
        <w:pStyle w:val="1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6098475" w:history="1">
        <w:r w:rsidR="001E65ED" w:rsidRPr="001E65ED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Лист ознакомления с документом</w:t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E65ED"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_Toc456098475 \h </w:instrTex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B495A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1E65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56AF8" w:rsidRPr="000176D3" w:rsidRDefault="003458B7" w:rsidP="00574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5ED">
        <w:rPr>
          <w:rFonts w:ascii="Times New Roman" w:hAnsi="Times New Roman" w:cs="Times New Roman"/>
          <w:sz w:val="28"/>
          <w:szCs w:val="28"/>
        </w:rPr>
        <w:fldChar w:fldCharType="end"/>
      </w:r>
    </w:p>
    <w:p w:rsidR="00730794" w:rsidRPr="000176D3" w:rsidRDefault="00730794" w:rsidP="00574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07F" w:rsidRPr="000176D3" w:rsidRDefault="0045707F" w:rsidP="009E58DE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3"/>
        <w:gridCol w:w="4276"/>
      </w:tblGrid>
      <w:tr w:rsidR="00C40C6C" w:rsidRPr="000176D3" w:rsidTr="009E58DE">
        <w:tc>
          <w:tcPr>
            <w:tcW w:w="5613" w:type="dxa"/>
          </w:tcPr>
          <w:p w:rsidR="00C40C6C" w:rsidRPr="000176D3" w:rsidRDefault="00C40C6C" w:rsidP="007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40C6C" w:rsidRPr="000176D3" w:rsidRDefault="00C40C6C" w:rsidP="007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40C6C" w:rsidRPr="000176D3" w:rsidRDefault="00C40C6C" w:rsidP="0074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директор/ замест</w:t>
            </w: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>тель _____________________________</w:t>
            </w:r>
          </w:p>
          <w:p w:rsidR="00C40C6C" w:rsidRPr="000176D3" w:rsidRDefault="00C40C6C" w:rsidP="007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6C" w:rsidRPr="000176D3" w:rsidRDefault="00C40C6C" w:rsidP="007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>___________ _________________</w:t>
            </w:r>
          </w:p>
          <w:p w:rsidR="00C40C6C" w:rsidRPr="000176D3" w:rsidRDefault="00C40C6C" w:rsidP="0074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D3"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 (Ф.И.О)</w:t>
            </w:r>
          </w:p>
          <w:p w:rsidR="00C40C6C" w:rsidRPr="000176D3" w:rsidRDefault="00C40C6C" w:rsidP="007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D3">
              <w:rPr>
                <w:rFonts w:ascii="Times New Roman" w:hAnsi="Times New Roman" w:cs="Times New Roman"/>
                <w:sz w:val="28"/>
                <w:szCs w:val="28"/>
              </w:rPr>
              <w:t>«__» __________________ 20__г.</w:t>
            </w:r>
          </w:p>
        </w:tc>
      </w:tr>
    </w:tbl>
    <w:p w:rsidR="00C40C6C" w:rsidRPr="000176D3" w:rsidRDefault="00C40C6C" w:rsidP="00C40C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C40C6C" w:rsidRPr="000176D3" w:rsidTr="007475C3">
        <w:trPr>
          <w:trHeight w:val="2493"/>
        </w:trPr>
        <w:tc>
          <w:tcPr>
            <w:tcW w:w="9889" w:type="dxa"/>
          </w:tcPr>
          <w:p w:rsidR="00C40C6C" w:rsidRPr="000176D3" w:rsidRDefault="00C40C6C" w:rsidP="00747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Т А Н Д А Р Т    </w:t>
            </w:r>
            <w:r w:rsidRPr="000176D3">
              <w:rPr>
                <w:rFonts w:ascii="Times New Roman" w:hAnsi="Times New Roman" w:cs="Times New Roman"/>
                <w:b/>
                <w:sz w:val="28"/>
                <w:szCs w:val="28"/>
              </w:rPr>
              <w:t>О Р Г А Н И З А Ц И И</w:t>
            </w:r>
            <w:r w:rsidRPr="00017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40C6C" w:rsidRPr="000176D3" w:rsidRDefault="00C40C6C" w:rsidP="007475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9776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776"/>
            </w:tblGrid>
            <w:tr w:rsidR="00C40C6C" w:rsidRPr="000176D3" w:rsidTr="007475C3">
              <w:tc>
                <w:tcPr>
                  <w:tcW w:w="9776" w:type="dxa"/>
                </w:tcPr>
                <w:p w:rsidR="00C40C6C" w:rsidRPr="000176D3" w:rsidRDefault="00C40C6C" w:rsidP="007475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менеджмента качества                                             СТО СМК 00</w:t>
                  </w:r>
                  <w:r w:rsidR="003C1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01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20__</w:t>
                  </w:r>
                </w:p>
                <w:p w:rsidR="00C40C6C" w:rsidRPr="000176D3" w:rsidRDefault="00C40C6C" w:rsidP="007475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0C6C" w:rsidRPr="000176D3" w:rsidRDefault="009D22BB" w:rsidP="007475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несоответствующими</w:t>
                  </w:r>
                  <w:r w:rsidR="002C620A" w:rsidRPr="0001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40C6C" w:rsidRPr="0001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9D22BB" w:rsidRDefault="009D22BB" w:rsidP="007475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результатами процессов</w:t>
                  </w:r>
                </w:p>
                <w:p w:rsidR="00C40C6C" w:rsidRPr="000176D3" w:rsidRDefault="009D22BB" w:rsidP="007475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СМК Организации</w:t>
                  </w:r>
                  <w:r w:rsidR="007147AF" w:rsidRPr="0001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14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</w:t>
                  </w:r>
                  <w:r w:rsidR="007147AF" w:rsidRPr="0001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Вновь/ Взамен СТО СМК 00</w:t>
                  </w:r>
                  <w:r w:rsidR="00714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7147AF" w:rsidRPr="0001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20__</w:t>
                  </w:r>
                </w:p>
                <w:p w:rsidR="00C40C6C" w:rsidRPr="000176D3" w:rsidRDefault="00C40C6C" w:rsidP="007475C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176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введения 20__-__-__</w:t>
                  </w:r>
                </w:p>
              </w:tc>
            </w:tr>
          </w:tbl>
          <w:p w:rsidR="00C40C6C" w:rsidRPr="000176D3" w:rsidRDefault="00C40C6C" w:rsidP="00747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C6C" w:rsidRPr="000176D3" w:rsidRDefault="00C40C6C" w:rsidP="00C40C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2E1" w:rsidRPr="000176D3" w:rsidRDefault="00EB72E1" w:rsidP="00A421E6">
      <w:pPr>
        <w:pStyle w:val="ab"/>
        <w:numPr>
          <w:ilvl w:val="0"/>
          <w:numId w:val="1"/>
        </w:numPr>
        <w:spacing w:after="24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53753357"/>
      <w:bookmarkStart w:id="3" w:name="_Toc456098451"/>
      <w:r w:rsidRPr="000176D3">
        <w:rPr>
          <w:rFonts w:ascii="Times New Roman" w:hAnsi="Times New Roman" w:cs="Times New Roman"/>
          <w:b/>
          <w:bCs/>
          <w:sz w:val="28"/>
          <w:szCs w:val="28"/>
        </w:rPr>
        <w:t>Назначение и область применения</w:t>
      </w:r>
      <w:bookmarkEnd w:id="2"/>
      <w:bookmarkEnd w:id="3"/>
    </w:p>
    <w:p w:rsidR="008F7CC0" w:rsidRPr="000176D3" w:rsidRDefault="00BE74B4" w:rsidP="00A421E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 xml:space="preserve">Настоящий стандарт </w:t>
      </w:r>
      <w:r w:rsidR="00BD071F" w:rsidRPr="00BD071F">
        <w:rPr>
          <w:rFonts w:ascii="Times New Roman" w:hAnsi="Times New Roman" w:cs="Times New Roman"/>
          <w:sz w:val="28"/>
          <w:szCs w:val="28"/>
        </w:rPr>
        <w:t>устанавливает порядок действий при выявл</w:t>
      </w:r>
      <w:r w:rsidR="00BD071F" w:rsidRPr="00BD071F">
        <w:rPr>
          <w:rFonts w:ascii="Times New Roman" w:hAnsi="Times New Roman" w:cs="Times New Roman"/>
          <w:sz w:val="28"/>
          <w:szCs w:val="28"/>
        </w:rPr>
        <w:t>е</w:t>
      </w:r>
      <w:r w:rsidR="00BD071F" w:rsidRPr="00BD071F">
        <w:rPr>
          <w:rFonts w:ascii="Times New Roman" w:hAnsi="Times New Roman" w:cs="Times New Roman"/>
          <w:sz w:val="28"/>
          <w:szCs w:val="28"/>
        </w:rPr>
        <w:t>нии несоответствующ</w:t>
      </w:r>
      <w:r w:rsidR="00BD071F">
        <w:rPr>
          <w:rFonts w:ascii="Times New Roman" w:hAnsi="Times New Roman" w:cs="Times New Roman"/>
          <w:sz w:val="28"/>
          <w:szCs w:val="28"/>
        </w:rPr>
        <w:t>их</w:t>
      </w:r>
      <w:r w:rsidR="00BD071F" w:rsidRPr="00BD071F">
        <w:rPr>
          <w:rFonts w:ascii="Times New Roman" w:hAnsi="Times New Roman" w:cs="Times New Roman"/>
          <w:sz w:val="28"/>
          <w:szCs w:val="28"/>
        </w:rPr>
        <w:t xml:space="preserve"> </w:t>
      </w:r>
      <w:r w:rsidR="00BD071F">
        <w:rPr>
          <w:rFonts w:ascii="Times New Roman" w:hAnsi="Times New Roman" w:cs="Times New Roman"/>
          <w:sz w:val="28"/>
          <w:szCs w:val="28"/>
        </w:rPr>
        <w:t>результатов</w:t>
      </w:r>
      <w:r w:rsidR="00BD071F" w:rsidRPr="00BD071F">
        <w:rPr>
          <w:rFonts w:ascii="Times New Roman" w:hAnsi="Times New Roman" w:cs="Times New Roman"/>
          <w:sz w:val="28"/>
          <w:szCs w:val="28"/>
        </w:rPr>
        <w:t xml:space="preserve"> в бизнес-процессах системы менеджмента качества </w:t>
      </w:r>
      <w:r w:rsidR="00BD071F" w:rsidRPr="000176D3">
        <w:rPr>
          <w:rFonts w:ascii="Times New Roman" w:hAnsi="Times New Roman" w:cs="Times New Roman"/>
          <w:sz w:val="28"/>
          <w:szCs w:val="28"/>
        </w:rPr>
        <w:t>Организации</w:t>
      </w:r>
      <w:r w:rsidR="00BD071F" w:rsidRPr="00BD071F">
        <w:rPr>
          <w:rFonts w:ascii="Times New Roman" w:hAnsi="Times New Roman" w:cs="Times New Roman"/>
          <w:sz w:val="28"/>
          <w:szCs w:val="28"/>
        </w:rPr>
        <w:t xml:space="preserve"> и устанавливает правила управления эт</w:t>
      </w:r>
      <w:r w:rsidR="00BD071F">
        <w:rPr>
          <w:rFonts w:ascii="Times New Roman" w:hAnsi="Times New Roman" w:cs="Times New Roman"/>
          <w:sz w:val="28"/>
          <w:szCs w:val="28"/>
        </w:rPr>
        <w:t>ими результат</w:t>
      </w:r>
      <w:r w:rsidR="00BD071F">
        <w:rPr>
          <w:rFonts w:ascii="Times New Roman" w:hAnsi="Times New Roman" w:cs="Times New Roman"/>
          <w:sz w:val="28"/>
          <w:szCs w:val="28"/>
        </w:rPr>
        <w:t>а</w:t>
      </w:r>
      <w:r w:rsidR="00BD071F">
        <w:rPr>
          <w:rFonts w:ascii="Times New Roman" w:hAnsi="Times New Roman" w:cs="Times New Roman"/>
          <w:sz w:val="28"/>
          <w:szCs w:val="28"/>
        </w:rPr>
        <w:t>ми</w:t>
      </w:r>
      <w:r w:rsidR="00BD071F" w:rsidRPr="00BD071F">
        <w:rPr>
          <w:rFonts w:ascii="Times New Roman" w:hAnsi="Times New Roman" w:cs="Times New Roman"/>
          <w:sz w:val="28"/>
          <w:szCs w:val="28"/>
        </w:rPr>
        <w:t>.</w:t>
      </w:r>
    </w:p>
    <w:p w:rsidR="00237602" w:rsidRPr="000176D3" w:rsidRDefault="00BE74B4" w:rsidP="00A421E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 xml:space="preserve">Требования настоящего стандарта обязательны для </w:t>
      </w:r>
      <w:r w:rsidR="00591A77" w:rsidRPr="000176D3">
        <w:rPr>
          <w:rFonts w:ascii="Times New Roman" w:hAnsi="Times New Roman" w:cs="Times New Roman"/>
          <w:sz w:val="28"/>
          <w:szCs w:val="28"/>
        </w:rPr>
        <w:t>высшего рук</w:t>
      </w:r>
      <w:r w:rsidR="00591A77" w:rsidRPr="000176D3">
        <w:rPr>
          <w:rFonts w:ascii="Times New Roman" w:hAnsi="Times New Roman" w:cs="Times New Roman"/>
          <w:sz w:val="28"/>
          <w:szCs w:val="28"/>
        </w:rPr>
        <w:t>о</w:t>
      </w:r>
      <w:r w:rsidR="00591A77" w:rsidRPr="000176D3">
        <w:rPr>
          <w:rFonts w:ascii="Times New Roman" w:hAnsi="Times New Roman" w:cs="Times New Roman"/>
          <w:sz w:val="28"/>
          <w:szCs w:val="28"/>
        </w:rPr>
        <w:t xml:space="preserve">водства Организации, </w:t>
      </w:r>
      <w:r w:rsidR="00237602" w:rsidRPr="000176D3">
        <w:rPr>
          <w:rFonts w:ascii="Times New Roman" w:hAnsi="Times New Roman" w:cs="Times New Roman"/>
          <w:sz w:val="28"/>
          <w:szCs w:val="28"/>
        </w:rPr>
        <w:t>Владельцев, Руководителей и Исполнителей всех пр</w:t>
      </w:r>
      <w:r w:rsidR="00237602" w:rsidRPr="000176D3">
        <w:rPr>
          <w:rFonts w:ascii="Times New Roman" w:hAnsi="Times New Roman" w:cs="Times New Roman"/>
          <w:sz w:val="28"/>
          <w:szCs w:val="28"/>
        </w:rPr>
        <w:t>о</w:t>
      </w:r>
      <w:r w:rsidR="00237602" w:rsidRPr="000176D3">
        <w:rPr>
          <w:rFonts w:ascii="Times New Roman" w:hAnsi="Times New Roman" w:cs="Times New Roman"/>
          <w:sz w:val="28"/>
          <w:szCs w:val="28"/>
        </w:rPr>
        <w:t xml:space="preserve">цессов СМК, </w:t>
      </w:r>
      <w:r w:rsidR="00591A77" w:rsidRPr="000176D3">
        <w:rPr>
          <w:rFonts w:ascii="Times New Roman" w:hAnsi="Times New Roman" w:cs="Times New Roman"/>
          <w:sz w:val="28"/>
          <w:szCs w:val="28"/>
        </w:rPr>
        <w:t xml:space="preserve">Представителя руководства в области качества, </w:t>
      </w:r>
      <w:r w:rsidR="00237602" w:rsidRPr="000176D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C69E5" w:rsidRPr="000176D3">
        <w:rPr>
          <w:rFonts w:ascii="Times New Roman" w:hAnsi="Times New Roman" w:cs="Times New Roman"/>
          <w:sz w:val="28"/>
          <w:szCs w:val="28"/>
        </w:rPr>
        <w:t xml:space="preserve">и специалистов структурных </w:t>
      </w:r>
      <w:r w:rsidR="00D348B3" w:rsidRPr="000176D3">
        <w:rPr>
          <w:rFonts w:ascii="Times New Roman" w:hAnsi="Times New Roman" w:cs="Times New Roman"/>
          <w:sz w:val="28"/>
          <w:szCs w:val="28"/>
        </w:rPr>
        <w:t>подразделений Организации</w:t>
      </w:r>
      <w:r w:rsidR="00237602" w:rsidRPr="000176D3">
        <w:rPr>
          <w:rFonts w:ascii="Times New Roman" w:hAnsi="Times New Roman" w:cs="Times New Roman"/>
          <w:sz w:val="28"/>
          <w:szCs w:val="28"/>
        </w:rPr>
        <w:t>.</w:t>
      </w:r>
    </w:p>
    <w:p w:rsidR="00237602" w:rsidRPr="000176D3" w:rsidRDefault="00237602" w:rsidP="0023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DE3" w:rsidRPr="000176D3" w:rsidRDefault="00830DE3" w:rsidP="00A421E6">
      <w:pPr>
        <w:pStyle w:val="ab"/>
        <w:numPr>
          <w:ilvl w:val="0"/>
          <w:numId w:val="1"/>
        </w:numPr>
        <w:spacing w:after="24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56098452"/>
      <w:r w:rsidRPr="000176D3">
        <w:rPr>
          <w:rFonts w:ascii="Times New Roman" w:hAnsi="Times New Roman" w:cs="Times New Roman"/>
          <w:b/>
          <w:bCs/>
          <w:sz w:val="28"/>
          <w:szCs w:val="28"/>
        </w:rPr>
        <w:t>Нормативные ссылки</w:t>
      </w:r>
      <w:bookmarkEnd w:id="4"/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 следующие стандарты:</w:t>
      </w:r>
    </w:p>
    <w:p w:rsidR="00EB72E1" w:rsidRPr="000176D3" w:rsidRDefault="00EB72E1" w:rsidP="00A421E6">
      <w:pPr>
        <w:pStyle w:val="ab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76D3">
        <w:rPr>
          <w:rFonts w:ascii="Times New Roman" w:hAnsi="Times New Roman" w:cs="Times New Roman"/>
          <w:sz w:val="28"/>
          <w:szCs w:val="28"/>
        </w:rPr>
        <w:t>ГОСТ Р ИСО 9000:2015 «Системы менеджмента качества. Осно</w:t>
      </w:r>
      <w:r w:rsidRPr="000176D3">
        <w:rPr>
          <w:rFonts w:ascii="Times New Roman" w:hAnsi="Times New Roman" w:cs="Times New Roman"/>
          <w:sz w:val="28"/>
          <w:szCs w:val="28"/>
        </w:rPr>
        <w:t>в</w:t>
      </w:r>
      <w:r w:rsidRPr="000176D3">
        <w:rPr>
          <w:rFonts w:ascii="Times New Roman" w:hAnsi="Times New Roman" w:cs="Times New Roman"/>
          <w:sz w:val="28"/>
          <w:szCs w:val="28"/>
        </w:rPr>
        <w:t>ные</w:t>
      </w:r>
      <w:r w:rsidRPr="000176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6D3">
        <w:rPr>
          <w:rFonts w:ascii="Times New Roman" w:hAnsi="Times New Roman" w:cs="Times New Roman"/>
          <w:sz w:val="28"/>
          <w:szCs w:val="28"/>
        </w:rPr>
        <w:t>положения</w:t>
      </w:r>
      <w:r w:rsidRPr="000176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6D3">
        <w:rPr>
          <w:rFonts w:ascii="Times New Roman" w:hAnsi="Times New Roman" w:cs="Times New Roman"/>
          <w:sz w:val="28"/>
          <w:szCs w:val="28"/>
        </w:rPr>
        <w:t>и</w:t>
      </w:r>
      <w:r w:rsidRPr="000176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6D3">
        <w:rPr>
          <w:rFonts w:ascii="Times New Roman" w:hAnsi="Times New Roman" w:cs="Times New Roman"/>
          <w:sz w:val="28"/>
          <w:szCs w:val="28"/>
        </w:rPr>
        <w:t>словарь</w:t>
      </w:r>
      <w:r w:rsidRPr="000176D3">
        <w:rPr>
          <w:rFonts w:ascii="Times New Roman" w:hAnsi="Times New Roman" w:cs="Times New Roman"/>
          <w:sz w:val="28"/>
          <w:szCs w:val="28"/>
          <w:lang w:val="en-US"/>
        </w:rPr>
        <w:t>» (ISO 9000:2015 «Quality management systems — Fu</w:t>
      </w:r>
      <w:r w:rsidRPr="000176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76D3">
        <w:rPr>
          <w:rFonts w:ascii="Times New Roman" w:hAnsi="Times New Roman" w:cs="Times New Roman"/>
          <w:sz w:val="28"/>
          <w:szCs w:val="28"/>
          <w:lang w:val="en-US"/>
        </w:rPr>
        <w:t>damentals and vocabulary», IDT).</w:t>
      </w:r>
    </w:p>
    <w:p w:rsidR="00EB72E1" w:rsidRPr="000176D3" w:rsidRDefault="00EB72E1" w:rsidP="00A421E6">
      <w:pPr>
        <w:pStyle w:val="ab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76D3">
        <w:rPr>
          <w:rFonts w:ascii="Times New Roman" w:hAnsi="Times New Roman" w:cs="Times New Roman"/>
          <w:sz w:val="28"/>
          <w:szCs w:val="28"/>
        </w:rPr>
        <w:t>ГОСТ Р ИСО 9001:2015 «Системы менеджмента качества. Требов</w:t>
      </w:r>
      <w:r w:rsidRPr="000176D3">
        <w:rPr>
          <w:rFonts w:ascii="Times New Roman" w:hAnsi="Times New Roman" w:cs="Times New Roman"/>
          <w:sz w:val="28"/>
          <w:szCs w:val="28"/>
        </w:rPr>
        <w:t>а</w:t>
      </w:r>
      <w:r w:rsidRPr="000176D3">
        <w:rPr>
          <w:rFonts w:ascii="Times New Roman" w:hAnsi="Times New Roman" w:cs="Times New Roman"/>
          <w:sz w:val="28"/>
          <w:szCs w:val="28"/>
        </w:rPr>
        <w:t>ния</w:t>
      </w:r>
      <w:r w:rsidRPr="000176D3">
        <w:rPr>
          <w:rFonts w:ascii="Times New Roman" w:hAnsi="Times New Roman" w:cs="Times New Roman"/>
          <w:sz w:val="28"/>
          <w:szCs w:val="28"/>
          <w:lang w:val="en-US"/>
        </w:rPr>
        <w:t>» (ISO 9001:2015 «Quality management systems — Requirements», IDT).</w:t>
      </w:r>
    </w:p>
    <w:p w:rsidR="00EB72E1" w:rsidRPr="000176D3" w:rsidRDefault="00D348B3" w:rsidP="00A421E6">
      <w:pPr>
        <w:pStyle w:val="ab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>СТО СМК 001 – 20__ «Порядок разработки документов СМК Орг</w:t>
      </w:r>
      <w:r w:rsidRPr="000176D3">
        <w:rPr>
          <w:rFonts w:ascii="Times New Roman" w:hAnsi="Times New Roman" w:cs="Times New Roman"/>
          <w:sz w:val="28"/>
          <w:szCs w:val="28"/>
        </w:rPr>
        <w:t>а</w:t>
      </w:r>
      <w:r w:rsidRPr="000176D3">
        <w:rPr>
          <w:rFonts w:ascii="Times New Roman" w:hAnsi="Times New Roman" w:cs="Times New Roman"/>
          <w:sz w:val="28"/>
          <w:szCs w:val="28"/>
        </w:rPr>
        <w:t>низации».</w:t>
      </w:r>
    </w:p>
    <w:p w:rsidR="00FB0D2F" w:rsidRPr="00BD071F" w:rsidRDefault="00D348B3" w:rsidP="00A421E6">
      <w:pPr>
        <w:pStyle w:val="ab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>СТО СМК 00</w:t>
      </w:r>
      <w:r w:rsidR="00BD071F">
        <w:rPr>
          <w:rFonts w:ascii="Times New Roman" w:hAnsi="Times New Roman" w:cs="Times New Roman"/>
          <w:sz w:val="28"/>
          <w:szCs w:val="28"/>
        </w:rPr>
        <w:t>2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20__ «</w:t>
      </w:r>
      <w:r w:rsidR="00BD071F">
        <w:rPr>
          <w:rFonts w:ascii="Times New Roman" w:hAnsi="Times New Roman" w:cs="Times New Roman"/>
          <w:sz w:val="28"/>
          <w:szCs w:val="28"/>
        </w:rPr>
        <w:t>У</w:t>
      </w:r>
      <w:r w:rsidR="00BD071F" w:rsidRPr="00FC6AA6">
        <w:rPr>
          <w:rFonts w:ascii="Times New Roman" w:hAnsi="Times New Roman" w:cs="Times New Roman"/>
          <w:sz w:val="28"/>
          <w:szCs w:val="28"/>
        </w:rPr>
        <w:t>правлени</w:t>
      </w:r>
      <w:r w:rsidR="00BD071F">
        <w:rPr>
          <w:rFonts w:ascii="Times New Roman" w:hAnsi="Times New Roman" w:cs="Times New Roman"/>
          <w:sz w:val="28"/>
          <w:szCs w:val="28"/>
        </w:rPr>
        <w:t>е</w:t>
      </w:r>
      <w:r w:rsidR="00BD071F" w:rsidRPr="00FC6AA6">
        <w:rPr>
          <w:rFonts w:ascii="Times New Roman" w:hAnsi="Times New Roman" w:cs="Times New Roman"/>
          <w:sz w:val="28"/>
          <w:szCs w:val="28"/>
        </w:rPr>
        <w:t xml:space="preserve"> </w:t>
      </w:r>
      <w:r w:rsidR="00BD071F">
        <w:rPr>
          <w:rFonts w:ascii="Times New Roman" w:hAnsi="Times New Roman" w:cs="Times New Roman"/>
          <w:sz w:val="28"/>
          <w:szCs w:val="28"/>
        </w:rPr>
        <w:t>документированной информ</w:t>
      </w:r>
      <w:r w:rsidR="00BD071F">
        <w:rPr>
          <w:rFonts w:ascii="Times New Roman" w:hAnsi="Times New Roman" w:cs="Times New Roman"/>
          <w:sz w:val="28"/>
          <w:szCs w:val="28"/>
        </w:rPr>
        <w:t>а</w:t>
      </w:r>
      <w:r w:rsidR="00BD071F">
        <w:rPr>
          <w:rFonts w:ascii="Times New Roman" w:hAnsi="Times New Roman" w:cs="Times New Roman"/>
          <w:sz w:val="28"/>
          <w:szCs w:val="28"/>
        </w:rPr>
        <w:t xml:space="preserve">цией. Внутренняя </w:t>
      </w:r>
      <w:r w:rsidR="00BD071F" w:rsidRPr="00FC6AA6">
        <w:rPr>
          <w:rFonts w:ascii="Times New Roman" w:hAnsi="Times New Roman" w:cs="Times New Roman"/>
          <w:sz w:val="28"/>
          <w:szCs w:val="28"/>
        </w:rPr>
        <w:t>документаци</w:t>
      </w:r>
      <w:r w:rsidR="00BD071F">
        <w:rPr>
          <w:rFonts w:ascii="Times New Roman" w:hAnsi="Times New Roman" w:cs="Times New Roman"/>
          <w:sz w:val="28"/>
          <w:szCs w:val="28"/>
        </w:rPr>
        <w:t>я</w:t>
      </w:r>
      <w:r w:rsidRPr="000176D3">
        <w:rPr>
          <w:rFonts w:ascii="Times New Roman" w:hAnsi="Times New Roman" w:cs="Times New Roman"/>
          <w:sz w:val="28"/>
          <w:szCs w:val="28"/>
        </w:rPr>
        <w:t>».</w:t>
      </w:r>
    </w:p>
    <w:p w:rsidR="00BD071F" w:rsidRPr="00BD071F" w:rsidRDefault="00BD071F" w:rsidP="00A421E6">
      <w:pPr>
        <w:pStyle w:val="ab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>СТО СМК 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20__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6AA6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документированной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цией. Внешняя </w:t>
      </w:r>
      <w:r w:rsidRPr="00FC6AA6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76D3">
        <w:rPr>
          <w:rFonts w:ascii="Times New Roman" w:hAnsi="Times New Roman" w:cs="Times New Roman"/>
          <w:sz w:val="28"/>
          <w:szCs w:val="28"/>
        </w:rPr>
        <w:t>».</w:t>
      </w:r>
    </w:p>
    <w:p w:rsidR="00837A43" w:rsidRPr="000176D3" w:rsidRDefault="00837A43" w:rsidP="00A421E6">
      <w:pPr>
        <w:pStyle w:val="ab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lastRenderedPageBreak/>
        <w:t>СТО СМК 00</w:t>
      </w:r>
      <w:r w:rsidR="00BB724A" w:rsidRPr="000176D3">
        <w:rPr>
          <w:rFonts w:ascii="Times New Roman" w:hAnsi="Times New Roman" w:cs="Times New Roman"/>
          <w:sz w:val="28"/>
          <w:szCs w:val="28"/>
        </w:rPr>
        <w:t>5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20__ «</w:t>
      </w:r>
      <w:r w:rsidR="00BB724A" w:rsidRPr="000176D3">
        <w:rPr>
          <w:rFonts w:ascii="Times New Roman" w:hAnsi="Times New Roman" w:cs="Times New Roman"/>
          <w:sz w:val="28"/>
          <w:szCs w:val="28"/>
        </w:rPr>
        <w:t>Внутренний аудит СМК Организации</w:t>
      </w:r>
      <w:r w:rsidRPr="000176D3">
        <w:rPr>
          <w:rFonts w:ascii="Times New Roman" w:hAnsi="Times New Roman" w:cs="Times New Roman"/>
          <w:sz w:val="28"/>
          <w:szCs w:val="28"/>
        </w:rPr>
        <w:t>».</w:t>
      </w:r>
    </w:p>
    <w:p w:rsidR="002C69E5" w:rsidRPr="000176D3" w:rsidRDefault="002C69E5" w:rsidP="00A421E6">
      <w:pPr>
        <w:pStyle w:val="ab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>СТО СМК 00</w:t>
      </w:r>
      <w:r w:rsidR="003C10B6">
        <w:rPr>
          <w:rFonts w:ascii="Times New Roman" w:hAnsi="Times New Roman" w:cs="Times New Roman"/>
          <w:sz w:val="28"/>
          <w:szCs w:val="28"/>
        </w:rPr>
        <w:t>6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20__ «</w:t>
      </w:r>
      <w:r w:rsidR="009D22BB" w:rsidRPr="000176D3">
        <w:rPr>
          <w:rFonts w:ascii="Times New Roman" w:hAnsi="Times New Roman" w:cs="Times New Roman"/>
          <w:sz w:val="28"/>
          <w:szCs w:val="28"/>
        </w:rPr>
        <w:t>Несоответствия и корректирующие дейс</w:t>
      </w:r>
      <w:r w:rsidR="009D22BB" w:rsidRPr="000176D3">
        <w:rPr>
          <w:rFonts w:ascii="Times New Roman" w:hAnsi="Times New Roman" w:cs="Times New Roman"/>
          <w:sz w:val="28"/>
          <w:szCs w:val="28"/>
        </w:rPr>
        <w:t>т</w:t>
      </w:r>
      <w:r w:rsidR="009D22BB" w:rsidRPr="000176D3">
        <w:rPr>
          <w:rFonts w:ascii="Times New Roman" w:hAnsi="Times New Roman" w:cs="Times New Roman"/>
          <w:sz w:val="28"/>
          <w:szCs w:val="28"/>
        </w:rPr>
        <w:t>вия</w:t>
      </w:r>
      <w:r w:rsidRPr="000176D3">
        <w:rPr>
          <w:rFonts w:ascii="Times New Roman" w:hAnsi="Times New Roman" w:cs="Times New Roman"/>
          <w:sz w:val="28"/>
          <w:szCs w:val="28"/>
        </w:rPr>
        <w:t>»</w:t>
      </w:r>
      <w:r w:rsidR="006C44C6" w:rsidRPr="000176D3">
        <w:rPr>
          <w:rFonts w:ascii="Times New Roman" w:hAnsi="Times New Roman" w:cs="Times New Roman"/>
          <w:sz w:val="28"/>
          <w:szCs w:val="28"/>
        </w:rPr>
        <w:t>.</w:t>
      </w:r>
    </w:p>
    <w:p w:rsidR="00EB72E1" w:rsidRPr="000176D3" w:rsidRDefault="00EB72E1" w:rsidP="00A421E6">
      <w:pPr>
        <w:pStyle w:val="ab"/>
        <w:numPr>
          <w:ilvl w:val="0"/>
          <w:numId w:val="1"/>
        </w:numPr>
        <w:spacing w:after="24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53753359"/>
      <w:bookmarkStart w:id="6" w:name="_Toc456098453"/>
      <w:r w:rsidRPr="000176D3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определения. Обозначения и сокращения</w:t>
      </w:r>
      <w:bookmarkEnd w:id="5"/>
      <w:bookmarkEnd w:id="6"/>
    </w:p>
    <w:p w:rsidR="00EB72E1" w:rsidRPr="000176D3" w:rsidRDefault="00EB72E1" w:rsidP="00A421E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 xml:space="preserve">В настоящем стандарте </w:t>
      </w:r>
      <w:r w:rsidR="009B3C62" w:rsidRPr="000176D3">
        <w:rPr>
          <w:rFonts w:ascii="Times New Roman" w:hAnsi="Times New Roman" w:cs="Times New Roman"/>
          <w:sz w:val="28"/>
          <w:szCs w:val="28"/>
        </w:rPr>
        <w:t>О</w:t>
      </w:r>
      <w:r w:rsidRPr="000176D3">
        <w:rPr>
          <w:rFonts w:ascii="Times New Roman" w:hAnsi="Times New Roman" w:cs="Times New Roman"/>
          <w:sz w:val="28"/>
          <w:szCs w:val="28"/>
        </w:rPr>
        <w:t>рганизации применяются следующие те</w:t>
      </w:r>
      <w:r w:rsidRPr="000176D3">
        <w:rPr>
          <w:rFonts w:ascii="Times New Roman" w:hAnsi="Times New Roman" w:cs="Times New Roman"/>
          <w:sz w:val="28"/>
          <w:szCs w:val="28"/>
        </w:rPr>
        <w:t>р</w:t>
      </w:r>
      <w:r w:rsidRPr="000176D3">
        <w:rPr>
          <w:rFonts w:ascii="Times New Roman" w:hAnsi="Times New Roman" w:cs="Times New Roman"/>
          <w:sz w:val="28"/>
          <w:szCs w:val="28"/>
        </w:rPr>
        <w:t>мины с соответствующими определениями:</w:t>
      </w:r>
    </w:p>
    <w:p w:rsidR="009B3C62" w:rsidRPr="000176D3" w:rsidRDefault="009B3C62" w:rsidP="009B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деятельность, предпринимаемая для установления пригодности, результативности рассматриваемого объекта для достижения установленных целей (ГОСТ Р ИСО 9000).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Владелец процесса </w:t>
      </w:r>
      <w:r w:rsidRPr="000176D3">
        <w:rPr>
          <w:rFonts w:ascii="Times New Roman" w:hAnsi="Times New Roman" w:cs="Times New Roman"/>
          <w:sz w:val="28"/>
          <w:szCs w:val="28"/>
        </w:rPr>
        <w:t>– должностное лицо, наделенное полномочиями ра</w:t>
      </w:r>
      <w:r w:rsidRPr="000176D3">
        <w:rPr>
          <w:rFonts w:ascii="Times New Roman" w:hAnsi="Times New Roman" w:cs="Times New Roman"/>
          <w:sz w:val="28"/>
          <w:szCs w:val="28"/>
        </w:rPr>
        <w:t>с</w:t>
      </w:r>
      <w:r w:rsidRPr="000176D3">
        <w:rPr>
          <w:rFonts w:ascii="Times New Roman" w:hAnsi="Times New Roman" w:cs="Times New Roman"/>
          <w:sz w:val="28"/>
          <w:szCs w:val="28"/>
        </w:rPr>
        <w:t>поряжаться выделенными ресурсами и ответственное за результативность и улучшение процесса.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t>Вход процесса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 – все, что поступает в процесс извне и подлежит опр</w:t>
      </w:r>
      <w:r w:rsidRPr="000176D3">
        <w:rPr>
          <w:rStyle w:val="0pt"/>
          <w:rFonts w:eastAsiaTheme="minorHAnsi"/>
          <w:b w:val="0"/>
          <w:sz w:val="28"/>
          <w:szCs w:val="28"/>
        </w:rPr>
        <w:t>е</w:t>
      </w:r>
      <w:r w:rsidRPr="000176D3">
        <w:rPr>
          <w:rStyle w:val="0pt"/>
          <w:rFonts w:eastAsiaTheme="minorHAnsi"/>
          <w:b w:val="0"/>
          <w:sz w:val="28"/>
          <w:szCs w:val="28"/>
        </w:rPr>
        <w:t>деленному преобразованию.</w:t>
      </w:r>
    </w:p>
    <w:p w:rsidR="009B3C62" w:rsidRPr="000176D3" w:rsidRDefault="009B3C62" w:rsidP="009B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t>Высшее руководство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 – лицо или группа работников, осуществляющих направление деятельности и управление Организацией на высшем уровне (ГОСТ Р ИСО 9000).</w:t>
      </w:r>
    </w:p>
    <w:p w:rsidR="009B3C62" w:rsidRPr="000176D3" w:rsidRDefault="009B3C62" w:rsidP="009B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b w:val="0"/>
          <w:sz w:val="28"/>
          <w:szCs w:val="28"/>
        </w:rPr>
        <w:t xml:space="preserve">Примечание: к высшему руководству </w:t>
      </w:r>
      <w:r w:rsidR="00E208B1" w:rsidRPr="000176D3">
        <w:rPr>
          <w:rStyle w:val="0pt"/>
          <w:rFonts w:eastAsiaTheme="minorHAnsi"/>
          <w:b w:val="0"/>
          <w:sz w:val="28"/>
          <w:szCs w:val="28"/>
        </w:rPr>
        <w:t xml:space="preserve">Организации </w:t>
      </w:r>
      <w:r w:rsidRPr="000176D3">
        <w:rPr>
          <w:rStyle w:val="0pt"/>
          <w:rFonts w:eastAsiaTheme="minorHAnsi"/>
          <w:b w:val="0"/>
          <w:sz w:val="28"/>
          <w:szCs w:val="28"/>
        </w:rPr>
        <w:t>относятся руковод</w:t>
      </w:r>
      <w:r w:rsidRPr="000176D3">
        <w:rPr>
          <w:rStyle w:val="0pt"/>
          <w:rFonts w:eastAsiaTheme="minorHAnsi"/>
          <w:b w:val="0"/>
          <w:sz w:val="28"/>
          <w:szCs w:val="28"/>
        </w:rPr>
        <w:t>и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тели, непосредственно подчиненные </w:t>
      </w:r>
      <w:r w:rsidR="00E208B1" w:rsidRPr="000176D3">
        <w:rPr>
          <w:rStyle w:val="0pt"/>
          <w:rFonts w:eastAsiaTheme="minorHAnsi"/>
          <w:b w:val="0"/>
          <w:sz w:val="28"/>
          <w:szCs w:val="28"/>
        </w:rPr>
        <w:t>генеральному директору ОАО «    »</w:t>
      </w:r>
      <w:r w:rsidRPr="000176D3">
        <w:rPr>
          <w:rStyle w:val="0pt"/>
          <w:rFonts w:eastAsiaTheme="minorHAnsi"/>
          <w:b w:val="0"/>
          <w:sz w:val="28"/>
          <w:szCs w:val="28"/>
        </w:rPr>
        <w:t>.</w:t>
      </w:r>
    </w:p>
    <w:p w:rsidR="00EB72E1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t>Выход процесса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 – все, что является результатом преобразования входа процесса.</w:t>
      </w:r>
    </w:p>
    <w:p w:rsidR="009C74C3" w:rsidRPr="009C74C3" w:rsidRDefault="009C74C3" w:rsidP="009C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9C74C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Дефектация</w:t>
      </w:r>
      <w:r w:rsidRPr="009C74C3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– осмотр на предмет выявления отклонений от требований нормативной документации комиссией, назначенной </w:t>
      </w:r>
      <w:r w:rsidRPr="000176D3">
        <w:rPr>
          <w:rStyle w:val="0pt"/>
          <w:rFonts w:eastAsiaTheme="minorHAnsi"/>
          <w:b w:val="0"/>
          <w:sz w:val="28"/>
          <w:szCs w:val="28"/>
        </w:rPr>
        <w:t>генеральн</w:t>
      </w:r>
      <w:r>
        <w:rPr>
          <w:rStyle w:val="0pt"/>
          <w:rFonts w:eastAsiaTheme="minorHAnsi"/>
          <w:b w:val="0"/>
          <w:sz w:val="28"/>
          <w:szCs w:val="28"/>
        </w:rPr>
        <w:t>ы</w:t>
      </w:r>
      <w:r w:rsidRPr="000176D3">
        <w:rPr>
          <w:rStyle w:val="0pt"/>
          <w:rFonts w:eastAsiaTheme="minorHAnsi"/>
          <w:b w:val="0"/>
          <w:sz w:val="28"/>
          <w:szCs w:val="28"/>
        </w:rPr>
        <w:t>м директ</w:t>
      </w:r>
      <w:r w:rsidRPr="000176D3">
        <w:rPr>
          <w:rStyle w:val="0pt"/>
          <w:rFonts w:eastAsiaTheme="minorHAnsi"/>
          <w:b w:val="0"/>
          <w:sz w:val="28"/>
          <w:szCs w:val="28"/>
        </w:rPr>
        <w:t>о</w:t>
      </w:r>
      <w:r w:rsidRPr="000176D3">
        <w:rPr>
          <w:rStyle w:val="0pt"/>
          <w:rFonts w:eastAsiaTheme="minorHAnsi"/>
          <w:b w:val="0"/>
          <w:sz w:val="28"/>
          <w:szCs w:val="28"/>
        </w:rPr>
        <w:t>р</w:t>
      </w:r>
      <w:r>
        <w:rPr>
          <w:rStyle w:val="0pt"/>
          <w:rFonts w:eastAsiaTheme="minorHAnsi"/>
          <w:b w:val="0"/>
          <w:sz w:val="28"/>
          <w:szCs w:val="28"/>
        </w:rPr>
        <w:t>ом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 ОАО «    »</w:t>
      </w:r>
      <w:r w:rsidRPr="009C74C3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.</w:t>
      </w:r>
    </w:p>
    <w:p w:rsidR="009C74C3" w:rsidRPr="000176D3" w:rsidRDefault="009C74C3" w:rsidP="009C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9C74C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Дефектная ведомость </w:t>
      </w:r>
      <w:r w:rsidRPr="009C74C3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– документ, в котором перечислены выявленные в результате комиссионного осмотра несоответствия физического состояния параметрам, установленным в НД (паспорт, техпаспорт и т.п.).</w:t>
      </w:r>
    </w:p>
    <w:p w:rsidR="007A7155" w:rsidRPr="000176D3" w:rsidRDefault="007A7155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t>Документ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 –  информация и соответствующий носитель (ГОСТ</w:t>
      </w:r>
      <w:r w:rsidRPr="000176D3">
        <w:rPr>
          <w:rStyle w:val="0pt"/>
          <w:rFonts w:eastAsiaTheme="minorHAnsi"/>
          <w:b w:val="0"/>
          <w:sz w:val="28"/>
          <w:szCs w:val="28"/>
          <w:lang w:val="en-US"/>
        </w:rPr>
        <w:t> </w:t>
      </w:r>
      <w:r w:rsidRPr="000176D3">
        <w:rPr>
          <w:rStyle w:val="0pt"/>
          <w:rFonts w:eastAsiaTheme="minorHAnsi"/>
          <w:b w:val="0"/>
          <w:sz w:val="28"/>
          <w:szCs w:val="28"/>
        </w:rPr>
        <w:t>Р</w:t>
      </w:r>
      <w:r w:rsidRPr="000176D3">
        <w:rPr>
          <w:rStyle w:val="0pt"/>
          <w:rFonts w:eastAsiaTheme="minorHAnsi"/>
          <w:b w:val="0"/>
          <w:sz w:val="28"/>
          <w:szCs w:val="28"/>
          <w:lang w:val="en-US"/>
        </w:rPr>
        <w:t> </w:t>
      </w:r>
      <w:r w:rsidRPr="000176D3">
        <w:rPr>
          <w:rStyle w:val="0pt"/>
          <w:rFonts w:eastAsiaTheme="minorHAnsi"/>
          <w:b w:val="0"/>
          <w:sz w:val="28"/>
          <w:szCs w:val="28"/>
        </w:rPr>
        <w:t>ИСО</w:t>
      </w:r>
      <w:r w:rsidRPr="000176D3">
        <w:rPr>
          <w:rStyle w:val="0pt"/>
          <w:rFonts w:eastAsiaTheme="minorHAnsi"/>
          <w:b w:val="0"/>
          <w:sz w:val="28"/>
          <w:szCs w:val="28"/>
          <w:lang w:val="en-US"/>
        </w:rPr>
        <w:t> </w:t>
      </w:r>
      <w:r w:rsidRPr="000176D3">
        <w:rPr>
          <w:rStyle w:val="0pt"/>
          <w:rFonts w:eastAsiaTheme="minorHAnsi"/>
          <w:b w:val="0"/>
          <w:sz w:val="28"/>
          <w:szCs w:val="28"/>
        </w:rPr>
        <w:t>9000).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Документ СМК </w:t>
      </w:r>
      <w:r w:rsidRPr="000176D3">
        <w:rPr>
          <w:rFonts w:ascii="Times New Roman" w:hAnsi="Times New Roman" w:cs="Times New Roman"/>
          <w:i/>
          <w:sz w:val="28"/>
          <w:szCs w:val="28"/>
        </w:rPr>
        <w:t>-</w:t>
      </w:r>
      <w:r w:rsidRPr="000176D3">
        <w:rPr>
          <w:rFonts w:ascii="Times New Roman" w:hAnsi="Times New Roman" w:cs="Times New Roman"/>
          <w:sz w:val="28"/>
          <w:szCs w:val="28"/>
        </w:rPr>
        <w:t xml:space="preserve"> любой материальный носитель информации, предн</w:t>
      </w:r>
      <w:r w:rsidRPr="000176D3">
        <w:rPr>
          <w:rFonts w:ascii="Times New Roman" w:hAnsi="Times New Roman" w:cs="Times New Roman"/>
          <w:sz w:val="28"/>
          <w:szCs w:val="28"/>
        </w:rPr>
        <w:t>а</w:t>
      </w:r>
      <w:r w:rsidRPr="000176D3">
        <w:rPr>
          <w:rFonts w:ascii="Times New Roman" w:hAnsi="Times New Roman" w:cs="Times New Roman"/>
          <w:sz w:val="28"/>
          <w:szCs w:val="28"/>
        </w:rPr>
        <w:t>значенный для осуществления деятельности в системе менеджмента качества.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Документация СМК </w:t>
      </w:r>
      <w:r w:rsidRPr="000176D3">
        <w:rPr>
          <w:rFonts w:ascii="Times New Roman" w:hAnsi="Times New Roman" w:cs="Times New Roman"/>
          <w:i/>
          <w:sz w:val="28"/>
          <w:szCs w:val="28"/>
        </w:rPr>
        <w:t>-</w:t>
      </w:r>
      <w:r w:rsidRPr="000176D3">
        <w:rPr>
          <w:rFonts w:ascii="Times New Roman" w:hAnsi="Times New Roman" w:cs="Times New Roman"/>
          <w:sz w:val="28"/>
          <w:szCs w:val="28"/>
        </w:rPr>
        <w:t xml:space="preserve"> комплект документов, необходимых для постро</w:t>
      </w:r>
      <w:r w:rsidRPr="000176D3">
        <w:rPr>
          <w:rFonts w:ascii="Times New Roman" w:hAnsi="Times New Roman" w:cs="Times New Roman"/>
          <w:sz w:val="28"/>
          <w:szCs w:val="28"/>
        </w:rPr>
        <w:t>е</w:t>
      </w:r>
      <w:r w:rsidRPr="000176D3">
        <w:rPr>
          <w:rFonts w:ascii="Times New Roman" w:hAnsi="Times New Roman" w:cs="Times New Roman"/>
          <w:sz w:val="28"/>
          <w:szCs w:val="28"/>
        </w:rPr>
        <w:t>ния и поддержания в рабочем состоянии системы менеджмента качества.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t>Документированная информация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 - информация, которая должна управляться и поддерживаться организацией, и носитель, который ее соде</w:t>
      </w:r>
      <w:r w:rsidRPr="000176D3">
        <w:rPr>
          <w:rStyle w:val="0pt"/>
          <w:rFonts w:eastAsiaTheme="minorHAnsi"/>
          <w:b w:val="0"/>
          <w:sz w:val="28"/>
          <w:szCs w:val="28"/>
        </w:rPr>
        <w:t>р</w:t>
      </w:r>
      <w:r w:rsidRPr="000176D3">
        <w:rPr>
          <w:rStyle w:val="0pt"/>
          <w:rFonts w:eastAsiaTheme="minorHAnsi"/>
          <w:b w:val="0"/>
          <w:sz w:val="28"/>
          <w:szCs w:val="28"/>
        </w:rPr>
        <w:t>жит (ГОСТ Р ИСО 9000).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b w:val="0"/>
          <w:sz w:val="28"/>
          <w:szCs w:val="28"/>
        </w:rPr>
        <w:t>Примечания.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b w:val="0"/>
          <w:sz w:val="28"/>
          <w:szCs w:val="28"/>
        </w:rPr>
        <w:t>Документированная информация может быть любого формата и на л</w:t>
      </w:r>
      <w:r w:rsidRPr="000176D3">
        <w:rPr>
          <w:rStyle w:val="0pt"/>
          <w:rFonts w:eastAsiaTheme="minorHAnsi"/>
          <w:b w:val="0"/>
          <w:sz w:val="28"/>
          <w:szCs w:val="28"/>
        </w:rPr>
        <w:t>ю</w:t>
      </w:r>
      <w:r w:rsidRPr="000176D3">
        <w:rPr>
          <w:rStyle w:val="0pt"/>
          <w:rFonts w:eastAsiaTheme="minorHAnsi"/>
          <w:b w:val="0"/>
          <w:sz w:val="28"/>
          <w:szCs w:val="28"/>
        </w:rPr>
        <w:t>бом носителе и может быть получена из любого источника.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b w:val="0"/>
          <w:sz w:val="28"/>
          <w:szCs w:val="28"/>
        </w:rPr>
        <w:t>Документированная информация может относиться к:</w:t>
      </w:r>
    </w:p>
    <w:p w:rsidR="00EB72E1" w:rsidRPr="000176D3" w:rsidRDefault="00EB72E1" w:rsidP="00A421E6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b w:val="0"/>
          <w:sz w:val="28"/>
          <w:szCs w:val="28"/>
        </w:rPr>
        <w:t>системе менеджмента, включая соответствующие процессы;</w:t>
      </w:r>
    </w:p>
    <w:p w:rsidR="00EB72E1" w:rsidRPr="000176D3" w:rsidRDefault="00EB72E1" w:rsidP="00A421E6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b w:val="0"/>
          <w:sz w:val="28"/>
          <w:szCs w:val="28"/>
        </w:rPr>
        <w:t>информации, созданной для функционирования организации (док</w:t>
      </w:r>
      <w:r w:rsidRPr="000176D3">
        <w:rPr>
          <w:rStyle w:val="0pt"/>
          <w:rFonts w:eastAsiaTheme="minorHAnsi"/>
          <w:b w:val="0"/>
          <w:sz w:val="28"/>
          <w:szCs w:val="28"/>
        </w:rPr>
        <w:t>у</w:t>
      </w:r>
      <w:r w:rsidRPr="000176D3">
        <w:rPr>
          <w:rStyle w:val="0pt"/>
          <w:rFonts w:eastAsiaTheme="minorHAnsi"/>
          <w:b w:val="0"/>
          <w:sz w:val="28"/>
          <w:szCs w:val="28"/>
        </w:rPr>
        <w:t>ментация);</w:t>
      </w:r>
    </w:p>
    <w:p w:rsidR="00EB72E1" w:rsidRPr="000176D3" w:rsidRDefault="00EB72E1" w:rsidP="00A421E6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b w:val="0"/>
          <w:sz w:val="28"/>
          <w:szCs w:val="28"/>
        </w:rPr>
        <w:t>свидетельствам достигнутых результатов (записи).</w:t>
      </w:r>
    </w:p>
    <w:p w:rsidR="00EB72E1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b w:val="0"/>
          <w:sz w:val="28"/>
          <w:szCs w:val="28"/>
        </w:rPr>
        <w:lastRenderedPageBreak/>
        <w:t>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</w:t>
      </w:r>
    </w:p>
    <w:p w:rsidR="003F5291" w:rsidRPr="003F5291" w:rsidRDefault="003F5291" w:rsidP="003F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 w:rsidRPr="003F529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Желтая зона изолятора брака </w:t>
      </w:r>
      <w:r w:rsidRPr="003F5291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– часть изолятора брака, где находится несоответствующая продукция, признанная ремонтопригодной и направле</w:t>
      </w:r>
      <w:r w:rsidRPr="003F5291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н</w:t>
      </w:r>
      <w:r w:rsidRPr="003F5291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ная на устранение несоответствий.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bCs/>
          <w:sz w:val="28"/>
          <w:szCs w:val="28"/>
        </w:rPr>
        <w:t xml:space="preserve">Записи – </w:t>
      </w:r>
      <w:r w:rsidRPr="000176D3">
        <w:rPr>
          <w:rFonts w:ascii="Times New Roman" w:hAnsi="Times New Roman" w:cs="Times New Roman"/>
          <w:sz w:val="28"/>
          <w:szCs w:val="28"/>
        </w:rPr>
        <w:t>документ, содержащий достигнутые результаты или свидетел</w:t>
      </w:r>
      <w:r w:rsidRPr="000176D3">
        <w:rPr>
          <w:rFonts w:ascii="Times New Roman" w:hAnsi="Times New Roman" w:cs="Times New Roman"/>
          <w:sz w:val="28"/>
          <w:szCs w:val="28"/>
        </w:rPr>
        <w:t>ь</w:t>
      </w:r>
      <w:r w:rsidRPr="000176D3">
        <w:rPr>
          <w:rFonts w:ascii="Times New Roman" w:hAnsi="Times New Roman" w:cs="Times New Roman"/>
          <w:sz w:val="28"/>
          <w:szCs w:val="28"/>
        </w:rPr>
        <w:t>ства осуществленной деятельности (ГОСТ Р ИСО 9000).</w:t>
      </w:r>
    </w:p>
    <w:p w:rsidR="00BC28CB" w:rsidRPr="000176D3" w:rsidRDefault="00BC28CB" w:rsidP="00BC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Значительное несоответствие – 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требований ГОСТ Р ИСО 9001 и/или неоднократно выявленное невыполнение требований внутренних документов СМК.</w:t>
      </w:r>
    </w:p>
    <w:p w:rsidR="006C44C6" w:rsidRPr="000176D3" w:rsidRDefault="006C44C6" w:rsidP="006C44C6">
      <w:pPr>
        <w:pStyle w:val="74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76D3">
        <w:rPr>
          <w:b/>
          <w:bCs/>
          <w:sz w:val="28"/>
          <w:szCs w:val="28"/>
        </w:rPr>
        <w:t>Идентификация несоответствия</w:t>
      </w:r>
      <w:r w:rsidRPr="000176D3">
        <w:rPr>
          <w:sz w:val="24"/>
          <w:szCs w:val="28"/>
        </w:rPr>
        <w:t xml:space="preserve"> </w:t>
      </w:r>
      <w:r w:rsidRPr="000176D3">
        <w:rPr>
          <w:rFonts w:eastAsiaTheme="minorHAnsi"/>
          <w:sz w:val="28"/>
          <w:szCs w:val="28"/>
          <w:lang w:eastAsia="en-US"/>
        </w:rPr>
        <w:t>– установление принадлежности нес</w:t>
      </w:r>
      <w:r w:rsidRPr="000176D3">
        <w:rPr>
          <w:rFonts w:eastAsiaTheme="minorHAnsi"/>
          <w:sz w:val="28"/>
          <w:szCs w:val="28"/>
          <w:lang w:eastAsia="en-US"/>
        </w:rPr>
        <w:t>о</w:t>
      </w:r>
      <w:r w:rsidRPr="000176D3">
        <w:rPr>
          <w:rFonts w:eastAsiaTheme="minorHAnsi"/>
          <w:sz w:val="28"/>
          <w:szCs w:val="28"/>
          <w:lang w:eastAsia="en-US"/>
        </w:rPr>
        <w:t>ответствия к определенному виду по форме проявления.</w:t>
      </w:r>
    </w:p>
    <w:p w:rsidR="006C44C6" w:rsidRDefault="006C44C6" w:rsidP="006C44C6">
      <w:pPr>
        <w:pStyle w:val="74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76D3">
        <w:rPr>
          <w:rFonts w:eastAsiaTheme="minorHAnsi"/>
          <w:sz w:val="28"/>
          <w:szCs w:val="28"/>
          <w:lang w:eastAsia="en-US"/>
        </w:rPr>
        <w:t>Примечание – По форме проявления несоответствие может быть сущес</w:t>
      </w:r>
      <w:r w:rsidRPr="000176D3">
        <w:rPr>
          <w:rFonts w:eastAsiaTheme="minorHAnsi"/>
          <w:sz w:val="28"/>
          <w:szCs w:val="28"/>
          <w:lang w:eastAsia="en-US"/>
        </w:rPr>
        <w:t>т</w:t>
      </w:r>
      <w:r w:rsidRPr="000176D3">
        <w:rPr>
          <w:rFonts w:eastAsiaTheme="minorHAnsi"/>
          <w:sz w:val="28"/>
          <w:szCs w:val="28"/>
          <w:lang w:eastAsia="en-US"/>
        </w:rPr>
        <w:t>вующим или потенциальным.</w:t>
      </w:r>
    </w:p>
    <w:p w:rsidR="00BE3773" w:rsidRPr="00BE3773" w:rsidRDefault="00BE3773" w:rsidP="00BE3773">
      <w:pPr>
        <w:pStyle w:val="74"/>
        <w:ind w:firstLine="720"/>
        <w:jc w:val="both"/>
        <w:rPr>
          <w:b/>
          <w:bCs/>
          <w:iCs/>
          <w:sz w:val="28"/>
          <w:szCs w:val="28"/>
        </w:rPr>
      </w:pPr>
      <w:r w:rsidRPr="00BE3773">
        <w:rPr>
          <w:b/>
          <w:sz w:val="28"/>
          <w:szCs w:val="28"/>
        </w:rPr>
        <w:t>Идентификация несоответствующ</w:t>
      </w:r>
      <w:r>
        <w:rPr>
          <w:b/>
          <w:sz w:val="28"/>
          <w:szCs w:val="28"/>
        </w:rPr>
        <w:t xml:space="preserve">их результатов процессов </w:t>
      </w:r>
      <w:r w:rsidRPr="00BE3773">
        <w:rPr>
          <w:b/>
          <w:bCs/>
          <w:sz w:val="28"/>
          <w:szCs w:val="28"/>
        </w:rPr>
        <w:t xml:space="preserve">– </w:t>
      </w:r>
      <w:r w:rsidRPr="00BE3773">
        <w:rPr>
          <w:sz w:val="28"/>
          <w:szCs w:val="28"/>
        </w:rPr>
        <w:t>опред</w:t>
      </w:r>
      <w:r w:rsidRPr="00BE3773">
        <w:rPr>
          <w:sz w:val="28"/>
          <w:szCs w:val="28"/>
        </w:rPr>
        <w:t>е</w:t>
      </w:r>
      <w:r w:rsidRPr="00BE3773">
        <w:rPr>
          <w:sz w:val="28"/>
          <w:szCs w:val="28"/>
        </w:rPr>
        <w:t>ление характера отклонений от установленных требований и нанесение отлич</w:t>
      </w:r>
      <w:r w:rsidRPr="00BE3773">
        <w:rPr>
          <w:sz w:val="28"/>
          <w:szCs w:val="28"/>
        </w:rPr>
        <w:t>и</w:t>
      </w:r>
      <w:r w:rsidRPr="00BE3773">
        <w:rPr>
          <w:sz w:val="28"/>
          <w:szCs w:val="28"/>
        </w:rPr>
        <w:t xml:space="preserve">тельных знаков (бирок, ярлыков, штампов, стикеров и проч.) на </w:t>
      </w:r>
      <w:r>
        <w:rPr>
          <w:sz w:val="28"/>
          <w:szCs w:val="28"/>
        </w:rPr>
        <w:t>эти результаты</w:t>
      </w:r>
      <w:r w:rsidRPr="00BE37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3773">
        <w:rPr>
          <w:sz w:val="28"/>
          <w:szCs w:val="28"/>
        </w:rPr>
        <w:t>продукцию</w:t>
      </w:r>
      <w:r w:rsidR="00E72786">
        <w:rPr>
          <w:sz w:val="28"/>
          <w:szCs w:val="28"/>
        </w:rPr>
        <w:t xml:space="preserve"> или услуги</w:t>
      </w:r>
      <w:r>
        <w:rPr>
          <w:sz w:val="28"/>
          <w:szCs w:val="28"/>
        </w:rPr>
        <w:t>)</w:t>
      </w:r>
      <w:r w:rsidRPr="00BE3773">
        <w:rPr>
          <w:sz w:val="28"/>
          <w:szCs w:val="28"/>
        </w:rPr>
        <w:t>.</w:t>
      </w:r>
    </w:p>
    <w:p w:rsidR="00BE3773" w:rsidRPr="00BE3773" w:rsidRDefault="00BE3773" w:rsidP="00BE3773">
      <w:pPr>
        <w:pStyle w:val="74"/>
        <w:ind w:firstLine="720"/>
        <w:jc w:val="both"/>
        <w:rPr>
          <w:bCs/>
          <w:sz w:val="28"/>
          <w:szCs w:val="28"/>
        </w:rPr>
      </w:pPr>
      <w:r w:rsidRPr="00BE3773">
        <w:rPr>
          <w:b/>
          <w:bCs/>
          <w:iCs/>
          <w:sz w:val="28"/>
          <w:szCs w:val="28"/>
        </w:rPr>
        <w:t>Изолирование несоответствующ</w:t>
      </w:r>
      <w:r>
        <w:rPr>
          <w:b/>
          <w:bCs/>
          <w:iCs/>
          <w:sz w:val="28"/>
          <w:szCs w:val="28"/>
        </w:rPr>
        <w:t>их результатов процессов</w:t>
      </w:r>
      <w:r w:rsidRPr="00BE3773">
        <w:rPr>
          <w:bCs/>
          <w:sz w:val="28"/>
          <w:szCs w:val="28"/>
        </w:rPr>
        <w:t xml:space="preserve"> - отделение несоответствующ</w:t>
      </w:r>
      <w:r w:rsidR="009102D0">
        <w:rPr>
          <w:bCs/>
          <w:sz w:val="28"/>
          <w:szCs w:val="28"/>
        </w:rPr>
        <w:t xml:space="preserve">их результатов процессов </w:t>
      </w:r>
      <w:r w:rsidRPr="00BE3773">
        <w:rPr>
          <w:bCs/>
          <w:sz w:val="28"/>
          <w:szCs w:val="28"/>
        </w:rPr>
        <w:t>от продукции</w:t>
      </w:r>
      <w:r w:rsidR="00E72786">
        <w:rPr>
          <w:bCs/>
          <w:sz w:val="28"/>
          <w:szCs w:val="28"/>
        </w:rPr>
        <w:t xml:space="preserve"> (услуг)</w:t>
      </w:r>
      <w:r w:rsidRPr="00BE3773">
        <w:rPr>
          <w:bCs/>
          <w:sz w:val="28"/>
          <w:szCs w:val="28"/>
        </w:rPr>
        <w:t>, отвечающей установленным требованиям, с целью предотвращения возможности ее дал</w:t>
      </w:r>
      <w:r w:rsidRPr="00BE3773">
        <w:rPr>
          <w:bCs/>
          <w:sz w:val="28"/>
          <w:szCs w:val="28"/>
        </w:rPr>
        <w:t>ь</w:t>
      </w:r>
      <w:r w:rsidRPr="00BE3773">
        <w:rPr>
          <w:bCs/>
          <w:sz w:val="28"/>
          <w:szCs w:val="28"/>
        </w:rPr>
        <w:t>нейшего несанкционированного использования.</w:t>
      </w:r>
    </w:p>
    <w:p w:rsidR="00BE3773" w:rsidRPr="00BE3773" w:rsidRDefault="00BE3773" w:rsidP="00BE3773">
      <w:pPr>
        <w:pStyle w:val="74"/>
        <w:ind w:firstLine="720"/>
        <w:jc w:val="both"/>
        <w:rPr>
          <w:bCs/>
          <w:sz w:val="28"/>
          <w:szCs w:val="28"/>
        </w:rPr>
      </w:pPr>
      <w:r w:rsidRPr="00BE3773">
        <w:rPr>
          <w:b/>
          <w:bCs/>
          <w:sz w:val="28"/>
          <w:szCs w:val="28"/>
        </w:rPr>
        <w:t>Изолятор брака</w:t>
      </w:r>
      <w:r w:rsidRPr="00BE3773">
        <w:rPr>
          <w:bCs/>
          <w:sz w:val="28"/>
          <w:szCs w:val="28"/>
        </w:rPr>
        <w:t xml:space="preserve"> –</w:t>
      </w:r>
      <w:r w:rsidR="009102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огражденная территория</w:t>
      </w:r>
      <w:r w:rsidRPr="00BE3773">
        <w:rPr>
          <w:bCs/>
          <w:sz w:val="28"/>
          <w:szCs w:val="28"/>
        </w:rPr>
        <w:t xml:space="preserve"> </w:t>
      </w:r>
      <w:r w:rsidR="008833E8">
        <w:rPr>
          <w:bCs/>
          <w:sz w:val="28"/>
          <w:szCs w:val="28"/>
        </w:rPr>
        <w:t>в производственном помещ</w:t>
      </w:r>
      <w:r w:rsidR="008833E8">
        <w:rPr>
          <w:bCs/>
          <w:sz w:val="28"/>
          <w:szCs w:val="28"/>
        </w:rPr>
        <w:t>е</w:t>
      </w:r>
      <w:r w:rsidR="008833E8">
        <w:rPr>
          <w:bCs/>
          <w:sz w:val="28"/>
          <w:szCs w:val="28"/>
        </w:rPr>
        <w:t>нии Организации</w:t>
      </w:r>
      <w:r w:rsidRPr="00BE3773">
        <w:rPr>
          <w:bCs/>
          <w:sz w:val="28"/>
          <w:szCs w:val="28"/>
        </w:rPr>
        <w:t>, предназначенн</w:t>
      </w:r>
      <w:r w:rsidR="009102D0">
        <w:rPr>
          <w:bCs/>
          <w:sz w:val="28"/>
          <w:szCs w:val="28"/>
        </w:rPr>
        <w:t>ая</w:t>
      </w:r>
      <w:r w:rsidRPr="00BE3773">
        <w:rPr>
          <w:bCs/>
          <w:sz w:val="28"/>
          <w:szCs w:val="28"/>
        </w:rPr>
        <w:t xml:space="preserve"> для хранения продукции с выявленными отклонениями от установленных требований.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Инструкция СМК – </w:t>
      </w:r>
      <w:r w:rsidRPr="000176D3">
        <w:rPr>
          <w:rFonts w:ascii="Times New Roman" w:hAnsi="Times New Roman" w:cs="Times New Roman"/>
          <w:sz w:val="28"/>
          <w:szCs w:val="28"/>
        </w:rPr>
        <w:t>документ, содержащий требования и правила, кот</w:t>
      </w:r>
      <w:r w:rsidRPr="000176D3">
        <w:rPr>
          <w:rFonts w:ascii="Times New Roman" w:hAnsi="Times New Roman" w:cs="Times New Roman"/>
          <w:sz w:val="28"/>
          <w:szCs w:val="28"/>
        </w:rPr>
        <w:t>о</w:t>
      </w:r>
      <w:r w:rsidRPr="000176D3">
        <w:rPr>
          <w:rFonts w:ascii="Times New Roman" w:hAnsi="Times New Roman" w:cs="Times New Roman"/>
          <w:sz w:val="28"/>
          <w:szCs w:val="28"/>
        </w:rPr>
        <w:t>рые необходимо выполнять в СМК и/или отдельным видам деятельности.</w:t>
      </w:r>
    </w:p>
    <w:p w:rsidR="00C70CF0" w:rsidRPr="000176D3" w:rsidRDefault="00C70CF0" w:rsidP="00C7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Корректирующее действие</w:t>
      </w:r>
      <w:r w:rsidRPr="000176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предпринятое для устранения причины обнаруженного несоответствия или другой нежелательной ситуации (ГОСТ Р ИСО 9000).</w:t>
      </w:r>
    </w:p>
    <w:p w:rsidR="00C70CF0" w:rsidRDefault="00C70CF0" w:rsidP="00C7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</w:t>
      </w:r>
      <w:r w:rsidRPr="000176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предпринятое для устранения обнаруженного н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(ГОСТ Р ИСО 9000).</w:t>
      </w:r>
    </w:p>
    <w:p w:rsidR="009102D0" w:rsidRPr="009102D0" w:rsidRDefault="009102D0" w:rsidP="0091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зона изолятора брака</w:t>
      </w:r>
      <w:r w:rsidRPr="0091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часть изолятора брака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</w:t>
      </w:r>
      <w:r w:rsidRPr="0091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1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1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деленные полки стеллажа), где хранится несоответствующая продукция, пре</w:t>
      </w:r>
      <w:r w:rsidRPr="0091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1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назначенная для утилизации и/или возврата поставщику.</w:t>
      </w:r>
    </w:p>
    <w:p w:rsidR="006C44C6" w:rsidRPr="000176D3" w:rsidRDefault="004828AA" w:rsidP="00C7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Менеджмент качества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скоординированная деятельность по руков</w:t>
      </w:r>
      <w:r w:rsidRPr="000176D3">
        <w:rPr>
          <w:rFonts w:ascii="Times New Roman" w:hAnsi="Times New Roman" w:cs="Times New Roman"/>
          <w:sz w:val="28"/>
          <w:szCs w:val="28"/>
        </w:rPr>
        <w:t>о</w:t>
      </w:r>
      <w:r w:rsidRPr="000176D3">
        <w:rPr>
          <w:rFonts w:ascii="Times New Roman" w:hAnsi="Times New Roman" w:cs="Times New Roman"/>
          <w:sz w:val="28"/>
          <w:szCs w:val="28"/>
        </w:rPr>
        <w:t>дству и управлению Организацией применительно к качеству (ГОСТ Р ИСО 9000).</w:t>
      </w:r>
    </w:p>
    <w:p w:rsidR="009C0FA5" w:rsidRPr="000176D3" w:rsidRDefault="009C0FA5" w:rsidP="009C0FA5">
      <w:pPr>
        <w:pStyle w:val="74"/>
        <w:ind w:firstLine="720"/>
        <w:jc w:val="both"/>
        <w:rPr>
          <w:sz w:val="24"/>
        </w:rPr>
      </w:pPr>
      <w:r w:rsidRPr="000176D3">
        <w:rPr>
          <w:rFonts w:eastAsiaTheme="minorHAnsi"/>
          <w:b/>
          <w:sz w:val="28"/>
          <w:szCs w:val="28"/>
          <w:lang w:eastAsia="en-US"/>
        </w:rPr>
        <w:t>Нежелательная ситуация</w:t>
      </w:r>
      <w:r w:rsidRPr="000176D3">
        <w:rPr>
          <w:b/>
          <w:bCs/>
          <w:sz w:val="24"/>
        </w:rPr>
        <w:t xml:space="preserve"> </w:t>
      </w:r>
      <w:r w:rsidRPr="000176D3">
        <w:rPr>
          <w:rFonts w:eastAsiaTheme="minorHAnsi"/>
          <w:sz w:val="28"/>
          <w:szCs w:val="28"/>
          <w:lang w:eastAsia="en-US"/>
        </w:rPr>
        <w:t>– ситуация, которая может быть привести к каким-либо отрицательным последствиям.</w:t>
      </w:r>
    </w:p>
    <w:p w:rsidR="00C70CF0" w:rsidRPr="000176D3" w:rsidRDefault="00C70CF0" w:rsidP="00C7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Незначительное несоответствие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отдельное несистематическое упущ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ошибка, недочет в функционировании системы менеджмента качества, к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могут привести к невыполнению требований к продукции и услуге, а 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к снижению результативности функционирования процесса или системы менеджмента качества в целом.</w:t>
      </w:r>
    </w:p>
    <w:p w:rsidR="00C70CF0" w:rsidRDefault="00C70CF0" w:rsidP="00C7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Несоответствие </w:t>
      </w:r>
      <w:r w:rsidRPr="000176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01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требования (ГОСТ Р ИСО 9000).</w:t>
      </w:r>
    </w:p>
    <w:p w:rsidR="009102D0" w:rsidRPr="009102D0" w:rsidRDefault="009102D0" w:rsidP="0091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D0">
        <w:rPr>
          <w:rFonts w:ascii="Times New Roman" w:hAnsi="Times New Roman" w:cs="Times New Roman"/>
          <w:b/>
          <w:iCs/>
          <w:sz w:val="28"/>
          <w:szCs w:val="28"/>
        </w:rPr>
        <w:t>Несоответствующ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ие результаты процессов </w:t>
      </w:r>
      <w:r w:rsidRPr="009102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результаты процессов (</w:t>
      </w:r>
      <w:r w:rsidRPr="009102D0">
        <w:rPr>
          <w:rFonts w:ascii="Times New Roman" w:hAnsi="Times New Roman" w:cs="Times New Roman"/>
          <w:sz w:val="28"/>
          <w:szCs w:val="28"/>
        </w:rPr>
        <w:t>продукция</w:t>
      </w:r>
      <w:r>
        <w:rPr>
          <w:rFonts w:ascii="Times New Roman" w:hAnsi="Times New Roman" w:cs="Times New Roman"/>
          <w:sz w:val="28"/>
          <w:szCs w:val="28"/>
        </w:rPr>
        <w:t xml:space="preserve"> или услуги)</w:t>
      </w:r>
      <w:r w:rsidRPr="009102D0">
        <w:rPr>
          <w:rFonts w:ascii="Times New Roman" w:hAnsi="Times New Roman" w:cs="Times New Roman"/>
          <w:sz w:val="28"/>
          <w:szCs w:val="28"/>
        </w:rPr>
        <w:t xml:space="preserve"> с выявленным подтверждением невыполнения треб</w:t>
      </w:r>
      <w:r w:rsidRPr="009102D0">
        <w:rPr>
          <w:rFonts w:ascii="Times New Roman" w:hAnsi="Times New Roman" w:cs="Times New Roman"/>
          <w:sz w:val="28"/>
          <w:szCs w:val="28"/>
        </w:rPr>
        <w:t>о</w:t>
      </w:r>
      <w:r w:rsidRPr="009102D0">
        <w:rPr>
          <w:rFonts w:ascii="Times New Roman" w:hAnsi="Times New Roman" w:cs="Times New Roman"/>
          <w:sz w:val="28"/>
          <w:szCs w:val="28"/>
        </w:rPr>
        <w:t xml:space="preserve">ваний, </w:t>
      </w:r>
      <w:r>
        <w:rPr>
          <w:rFonts w:ascii="Times New Roman" w:hAnsi="Times New Roman" w:cs="Times New Roman"/>
          <w:sz w:val="28"/>
          <w:szCs w:val="28"/>
        </w:rPr>
        <w:t>установленных в НД</w:t>
      </w:r>
      <w:r w:rsidRPr="0091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9102D0">
        <w:rPr>
          <w:rFonts w:ascii="Times New Roman" w:hAnsi="Times New Roman" w:cs="Times New Roman"/>
          <w:sz w:val="28"/>
          <w:szCs w:val="28"/>
        </w:rPr>
        <w:t xml:space="preserve">предъявляемых </w:t>
      </w:r>
      <w:r>
        <w:rPr>
          <w:rFonts w:ascii="Times New Roman" w:hAnsi="Times New Roman" w:cs="Times New Roman"/>
          <w:sz w:val="28"/>
          <w:szCs w:val="28"/>
        </w:rPr>
        <w:t>со стороны потребителей</w:t>
      </w:r>
      <w:r w:rsidRPr="009102D0">
        <w:rPr>
          <w:rFonts w:ascii="Times New Roman" w:hAnsi="Times New Roman" w:cs="Times New Roman"/>
          <w:sz w:val="28"/>
          <w:szCs w:val="28"/>
        </w:rPr>
        <w:t>.</w:t>
      </w:r>
    </w:p>
    <w:p w:rsidR="00B7694D" w:rsidRPr="000176D3" w:rsidRDefault="00B7694D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</w:t>
      </w:r>
      <w:r w:rsidRPr="000176D3">
        <w:rPr>
          <w:b/>
          <w:sz w:val="24"/>
        </w:rPr>
        <w:t xml:space="preserve"> </w:t>
      </w:r>
      <w:r w:rsidRPr="000176D3">
        <w:rPr>
          <w:rFonts w:ascii="Times New Roman" w:hAnsi="Times New Roman" w:cs="Times New Roman"/>
          <w:sz w:val="28"/>
          <w:szCs w:val="28"/>
        </w:rPr>
        <w:t>– национальные стандарты, отраслевые ста</w:t>
      </w:r>
      <w:r w:rsidRPr="000176D3">
        <w:rPr>
          <w:rFonts w:ascii="Times New Roman" w:hAnsi="Times New Roman" w:cs="Times New Roman"/>
          <w:sz w:val="28"/>
          <w:szCs w:val="28"/>
        </w:rPr>
        <w:t>н</w:t>
      </w:r>
      <w:r w:rsidRPr="000176D3">
        <w:rPr>
          <w:rFonts w:ascii="Times New Roman" w:hAnsi="Times New Roman" w:cs="Times New Roman"/>
          <w:sz w:val="28"/>
          <w:szCs w:val="28"/>
        </w:rPr>
        <w:t>дарты, правила, нормы и рекомендации, применяемые в Организации согласно установленн</w:t>
      </w:r>
      <w:r w:rsidR="004B1D75" w:rsidRPr="000176D3">
        <w:rPr>
          <w:rFonts w:ascii="Times New Roman" w:hAnsi="Times New Roman" w:cs="Times New Roman"/>
          <w:sz w:val="28"/>
          <w:szCs w:val="28"/>
        </w:rPr>
        <w:t>ому</w:t>
      </w:r>
      <w:r w:rsidRPr="000176D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B1D75" w:rsidRPr="000176D3">
        <w:rPr>
          <w:rFonts w:ascii="Times New Roman" w:hAnsi="Times New Roman" w:cs="Times New Roman"/>
          <w:sz w:val="28"/>
          <w:szCs w:val="28"/>
        </w:rPr>
        <w:t>у</w:t>
      </w:r>
      <w:r w:rsidRPr="000176D3">
        <w:rPr>
          <w:rFonts w:ascii="Times New Roman" w:hAnsi="Times New Roman" w:cs="Times New Roman"/>
          <w:sz w:val="28"/>
          <w:szCs w:val="28"/>
        </w:rPr>
        <w:t>.</w:t>
      </w:r>
    </w:p>
    <w:p w:rsidR="009C0FA5" w:rsidRPr="000176D3" w:rsidRDefault="009C0FA5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bCs/>
          <w:sz w:val="28"/>
          <w:szCs w:val="28"/>
        </w:rPr>
        <w:t>Обнаруженное несоответствие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несоответствие, обнаруженное в ходе деятельности или аудиторских проверок.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за управление документированной информацией </w:t>
      </w:r>
      <w:r w:rsidRPr="000176D3">
        <w:rPr>
          <w:rFonts w:ascii="Times New Roman" w:hAnsi="Times New Roman" w:cs="Times New Roman"/>
          <w:sz w:val="28"/>
          <w:szCs w:val="28"/>
        </w:rPr>
        <w:t>- должностное лицо, назначаемое распоряжением руководителя предприятия для осуществления организационно-методической работы по управлению докуме</w:t>
      </w:r>
      <w:r w:rsidRPr="000176D3">
        <w:rPr>
          <w:rFonts w:ascii="Times New Roman" w:hAnsi="Times New Roman" w:cs="Times New Roman"/>
          <w:sz w:val="28"/>
          <w:szCs w:val="28"/>
        </w:rPr>
        <w:t>н</w:t>
      </w:r>
      <w:r w:rsidRPr="000176D3">
        <w:rPr>
          <w:rFonts w:ascii="Times New Roman" w:hAnsi="Times New Roman" w:cs="Times New Roman"/>
          <w:sz w:val="28"/>
          <w:szCs w:val="28"/>
        </w:rPr>
        <w:t>тацией в организации (структурном подразделении).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Ответственный разработчик (исполнитель) документа </w:t>
      </w:r>
      <w:r w:rsidRPr="000176D3">
        <w:rPr>
          <w:rFonts w:ascii="Times New Roman" w:hAnsi="Times New Roman" w:cs="Times New Roman"/>
          <w:sz w:val="28"/>
          <w:szCs w:val="28"/>
        </w:rPr>
        <w:t>– специалист, наделенный руководителем разработки полномочиями и ответственностью за разработку документов СМК.</w:t>
      </w:r>
    </w:p>
    <w:p w:rsidR="00E208B1" w:rsidRPr="000176D3" w:rsidRDefault="00E208B1" w:rsidP="00E2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Планирование качества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часть менеджмента качества, направленная на установление целей в области качества и определяющая необходимые операц</w:t>
      </w:r>
      <w:r w:rsidRPr="000176D3">
        <w:rPr>
          <w:rFonts w:ascii="Times New Roman" w:hAnsi="Times New Roman" w:cs="Times New Roman"/>
          <w:sz w:val="28"/>
          <w:szCs w:val="28"/>
        </w:rPr>
        <w:t>и</w:t>
      </w:r>
      <w:r w:rsidRPr="000176D3">
        <w:rPr>
          <w:rFonts w:ascii="Times New Roman" w:hAnsi="Times New Roman" w:cs="Times New Roman"/>
          <w:sz w:val="28"/>
          <w:szCs w:val="28"/>
        </w:rPr>
        <w:t>онные процессы жизненного цикла продукции и соответствующие ресурсы для достижения целей в области качества (ГОСТ Р ИСО 9000).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Политика в области качества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общие намерения и направление де</w:t>
      </w:r>
      <w:r w:rsidRPr="000176D3">
        <w:rPr>
          <w:rFonts w:ascii="Times New Roman" w:hAnsi="Times New Roman" w:cs="Times New Roman"/>
          <w:sz w:val="28"/>
          <w:szCs w:val="28"/>
        </w:rPr>
        <w:t>я</w:t>
      </w:r>
      <w:r w:rsidRPr="000176D3">
        <w:rPr>
          <w:rFonts w:ascii="Times New Roman" w:hAnsi="Times New Roman" w:cs="Times New Roman"/>
          <w:sz w:val="28"/>
          <w:szCs w:val="28"/>
        </w:rPr>
        <w:t>тельности организации в области качества, официально сформулированные высшим руководством (ГОСТ Р ИСО 9000).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Pr="000176D3">
        <w:rPr>
          <w:rFonts w:ascii="Times New Roman" w:hAnsi="Times New Roman" w:cs="Times New Roman"/>
          <w:sz w:val="28"/>
          <w:szCs w:val="28"/>
        </w:rPr>
        <w:t>– степень реализации запланированной деятельности и достижения запланированных результатов (ГОСТ Р ИСО 9000).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t>Ресурсы процесса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 – финансовые, материальные, трудовые и информ</w:t>
      </w:r>
      <w:r w:rsidRPr="000176D3">
        <w:rPr>
          <w:rStyle w:val="0pt"/>
          <w:rFonts w:eastAsiaTheme="minorHAnsi"/>
          <w:b w:val="0"/>
          <w:sz w:val="28"/>
          <w:szCs w:val="28"/>
        </w:rPr>
        <w:t>а</w:t>
      </w:r>
      <w:r w:rsidRPr="000176D3">
        <w:rPr>
          <w:rStyle w:val="0pt"/>
          <w:rFonts w:eastAsiaTheme="minorHAnsi"/>
          <w:b w:val="0"/>
          <w:sz w:val="28"/>
          <w:szCs w:val="28"/>
        </w:rPr>
        <w:t>ционные средства, с помощью которых осуществляется преобразование вх</w:t>
      </w:r>
      <w:r w:rsidRPr="000176D3">
        <w:rPr>
          <w:rStyle w:val="0pt"/>
          <w:rFonts w:eastAsiaTheme="minorHAnsi"/>
          <w:b w:val="0"/>
          <w:sz w:val="28"/>
          <w:szCs w:val="28"/>
        </w:rPr>
        <w:t>о</w:t>
      </w:r>
      <w:r w:rsidRPr="000176D3">
        <w:rPr>
          <w:rStyle w:val="0pt"/>
          <w:rFonts w:eastAsiaTheme="minorHAnsi"/>
          <w:b w:val="0"/>
          <w:sz w:val="28"/>
          <w:szCs w:val="28"/>
        </w:rPr>
        <w:t>дов в выходы.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разработки документа – </w:t>
      </w:r>
      <w:r w:rsidRPr="000176D3">
        <w:rPr>
          <w:rFonts w:ascii="Times New Roman" w:hAnsi="Times New Roman" w:cs="Times New Roman"/>
          <w:sz w:val="28"/>
          <w:szCs w:val="28"/>
        </w:rPr>
        <w:t>должностное лицо,</w:t>
      </w:r>
      <w:r w:rsidRPr="00017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6D3">
        <w:rPr>
          <w:rFonts w:ascii="Times New Roman" w:hAnsi="Times New Roman" w:cs="Times New Roman"/>
          <w:sz w:val="28"/>
          <w:szCs w:val="28"/>
        </w:rPr>
        <w:t>ответстве</w:t>
      </w:r>
      <w:r w:rsidRPr="000176D3">
        <w:rPr>
          <w:rFonts w:ascii="Times New Roman" w:hAnsi="Times New Roman" w:cs="Times New Roman"/>
          <w:sz w:val="28"/>
          <w:szCs w:val="28"/>
        </w:rPr>
        <w:t>н</w:t>
      </w:r>
      <w:r w:rsidRPr="000176D3">
        <w:rPr>
          <w:rFonts w:ascii="Times New Roman" w:hAnsi="Times New Roman" w:cs="Times New Roman"/>
          <w:sz w:val="28"/>
          <w:szCs w:val="28"/>
        </w:rPr>
        <w:t>ное за своевременное написание, согласование и утверждение документа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Руководитель процесса – </w:t>
      </w:r>
      <w:r w:rsidRPr="000176D3">
        <w:rPr>
          <w:rFonts w:ascii="Times New Roman" w:hAnsi="Times New Roman" w:cs="Times New Roman"/>
          <w:bCs/>
          <w:sz w:val="28"/>
          <w:szCs w:val="28"/>
        </w:rPr>
        <w:t>должностное лицо, наделенное полномочиями управлять процессом и ответственное за его результативность.</w:t>
      </w:r>
    </w:p>
    <w:p w:rsidR="00EB72E1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Руководство по качеству – </w:t>
      </w:r>
      <w:r w:rsidRPr="000176D3">
        <w:rPr>
          <w:rFonts w:ascii="Times New Roman" w:hAnsi="Times New Roman" w:cs="Times New Roman"/>
          <w:sz w:val="28"/>
          <w:szCs w:val="28"/>
        </w:rPr>
        <w:t>документ, определяющий систему менед</w:t>
      </w:r>
      <w:r w:rsidRPr="000176D3">
        <w:rPr>
          <w:rFonts w:ascii="Times New Roman" w:hAnsi="Times New Roman" w:cs="Times New Roman"/>
          <w:sz w:val="28"/>
          <w:szCs w:val="28"/>
        </w:rPr>
        <w:t>ж</w:t>
      </w:r>
      <w:r w:rsidRPr="000176D3">
        <w:rPr>
          <w:rFonts w:ascii="Times New Roman" w:hAnsi="Times New Roman" w:cs="Times New Roman"/>
          <w:sz w:val="28"/>
          <w:szCs w:val="28"/>
        </w:rPr>
        <w:t>мента качества организации (ГОСТ Р ИСО 9000).</w:t>
      </w:r>
    </w:p>
    <w:p w:rsidR="00E72786" w:rsidRPr="00E72786" w:rsidRDefault="00E72786" w:rsidP="00E7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6">
        <w:rPr>
          <w:rFonts w:ascii="Times New Roman" w:hAnsi="Times New Roman" w:cs="Times New Roman"/>
          <w:b/>
          <w:sz w:val="28"/>
          <w:szCs w:val="28"/>
        </w:rPr>
        <w:t>Сертификат соответствия</w:t>
      </w:r>
      <w:r w:rsidRPr="00E72786">
        <w:rPr>
          <w:rFonts w:ascii="Times New Roman" w:hAnsi="Times New Roman" w:cs="Times New Roman"/>
          <w:sz w:val="28"/>
          <w:szCs w:val="28"/>
        </w:rPr>
        <w:t xml:space="preserve"> – документ, подтверждающий соответствие продукции</w:t>
      </w:r>
      <w:r>
        <w:rPr>
          <w:rFonts w:ascii="Times New Roman" w:hAnsi="Times New Roman" w:cs="Times New Roman"/>
          <w:sz w:val="28"/>
          <w:szCs w:val="28"/>
        </w:rPr>
        <w:t xml:space="preserve"> или услуг</w:t>
      </w:r>
      <w:r w:rsidRPr="00E72786">
        <w:rPr>
          <w:rFonts w:ascii="Times New Roman" w:hAnsi="Times New Roman" w:cs="Times New Roman"/>
          <w:sz w:val="28"/>
          <w:szCs w:val="28"/>
        </w:rPr>
        <w:t xml:space="preserve"> установленным требованиям.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Система менеджмента качества – </w:t>
      </w:r>
      <w:r w:rsidRPr="000176D3">
        <w:rPr>
          <w:rFonts w:ascii="Times New Roman" w:hAnsi="Times New Roman" w:cs="Times New Roman"/>
          <w:sz w:val="28"/>
          <w:szCs w:val="28"/>
        </w:rPr>
        <w:t>система менеджмента для руков</w:t>
      </w:r>
      <w:r w:rsidRPr="000176D3">
        <w:rPr>
          <w:rFonts w:ascii="Times New Roman" w:hAnsi="Times New Roman" w:cs="Times New Roman"/>
          <w:sz w:val="28"/>
          <w:szCs w:val="28"/>
        </w:rPr>
        <w:t>о</w:t>
      </w:r>
      <w:r w:rsidRPr="000176D3">
        <w:rPr>
          <w:rFonts w:ascii="Times New Roman" w:hAnsi="Times New Roman" w:cs="Times New Roman"/>
          <w:sz w:val="28"/>
          <w:szCs w:val="28"/>
        </w:rPr>
        <w:t>дства и управления организацией применительно к качеству (ГОСТ Р ИСО 9000).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Style w:val="0pt"/>
          <w:rFonts w:eastAsiaTheme="minorHAnsi"/>
          <w:bCs w:val="0"/>
          <w:sz w:val="28"/>
          <w:szCs w:val="28"/>
        </w:rPr>
        <w:t>Стандарт организации - с</w:t>
      </w:r>
      <w:r w:rsidRPr="000176D3">
        <w:rPr>
          <w:rFonts w:ascii="Times New Roman" w:hAnsi="Times New Roman" w:cs="Times New Roman"/>
          <w:sz w:val="28"/>
          <w:szCs w:val="28"/>
        </w:rPr>
        <w:t>тандарт, утвержденный и применяемый орг</w:t>
      </w:r>
      <w:r w:rsidRPr="000176D3">
        <w:rPr>
          <w:rFonts w:ascii="Times New Roman" w:hAnsi="Times New Roman" w:cs="Times New Roman"/>
          <w:sz w:val="28"/>
          <w:szCs w:val="28"/>
        </w:rPr>
        <w:t>а</w:t>
      </w:r>
      <w:r w:rsidRPr="000176D3">
        <w:rPr>
          <w:rFonts w:ascii="Times New Roman" w:hAnsi="Times New Roman" w:cs="Times New Roman"/>
          <w:sz w:val="28"/>
          <w:szCs w:val="28"/>
        </w:rPr>
        <w:t xml:space="preserve">низацией для целей стандартизации, установленных статьей 11 Федерального закона «О техническом регулировании», для совершенствования производства и обеспечения качества продукции, выполнения работ, оказания услуг, а также </w:t>
      </w:r>
      <w:r w:rsidRPr="000176D3">
        <w:rPr>
          <w:rFonts w:ascii="Times New Roman" w:hAnsi="Times New Roman" w:cs="Times New Roman"/>
          <w:sz w:val="28"/>
          <w:szCs w:val="28"/>
        </w:rPr>
        <w:lastRenderedPageBreak/>
        <w:t>для распространения и использования полученных в различных областях зн</w:t>
      </w:r>
      <w:r w:rsidRPr="000176D3">
        <w:rPr>
          <w:rFonts w:ascii="Times New Roman" w:hAnsi="Times New Roman" w:cs="Times New Roman"/>
          <w:sz w:val="28"/>
          <w:szCs w:val="28"/>
        </w:rPr>
        <w:t>а</w:t>
      </w:r>
      <w:r w:rsidRPr="000176D3">
        <w:rPr>
          <w:rFonts w:ascii="Times New Roman" w:hAnsi="Times New Roman" w:cs="Times New Roman"/>
          <w:sz w:val="28"/>
          <w:szCs w:val="28"/>
        </w:rPr>
        <w:t>ний результатов исследований или испытаний, измерений и разработок (ГОСТ Р 51.1, п. 2.1.28).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t>Требования к входам процесса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 – документ, устанавливающий хара</w:t>
      </w:r>
      <w:r w:rsidRPr="000176D3">
        <w:rPr>
          <w:rStyle w:val="0pt"/>
          <w:rFonts w:eastAsiaTheme="minorHAnsi"/>
          <w:b w:val="0"/>
          <w:sz w:val="28"/>
          <w:szCs w:val="28"/>
        </w:rPr>
        <w:t>к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теристики входов, подлежащих преобразованию. 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b w:val="0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t>Требования к выходам</w:t>
      </w:r>
      <w:r w:rsidRPr="000176D3">
        <w:rPr>
          <w:rStyle w:val="0pt"/>
          <w:rFonts w:eastAsiaTheme="minorHAnsi"/>
          <w:b w:val="0"/>
          <w:sz w:val="28"/>
          <w:szCs w:val="28"/>
        </w:rPr>
        <w:t xml:space="preserve"> </w:t>
      </w:r>
      <w:r w:rsidR="00E72786" w:rsidRPr="000176D3">
        <w:rPr>
          <w:rStyle w:val="0pt"/>
          <w:rFonts w:eastAsiaTheme="minorHAnsi"/>
          <w:sz w:val="28"/>
          <w:szCs w:val="28"/>
        </w:rPr>
        <w:t>процесса</w:t>
      </w:r>
      <w:r w:rsidR="00E72786" w:rsidRPr="000176D3">
        <w:rPr>
          <w:rStyle w:val="0pt"/>
          <w:rFonts w:eastAsiaTheme="minorHAnsi"/>
          <w:b w:val="0"/>
          <w:sz w:val="28"/>
          <w:szCs w:val="28"/>
        </w:rPr>
        <w:t xml:space="preserve"> </w:t>
      </w:r>
      <w:r w:rsidRPr="000176D3">
        <w:rPr>
          <w:rStyle w:val="0pt"/>
          <w:rFonts w:eastAsiaTheme="minorHAnsi"/>
          <w:b w:val="0"/>
          <w:sz w:val="28"/>
          <w:szCs w:val="28"/>
        </w:rPr>
        <w:t>– документ, отражающий потребн</w:t>
      </w:r>
      <w:r w:rsidRPr="000176D3">
        <w:rPr>
          <w:rStyle w:val="0pt"/>
          <w:rFonts w:eastAsiaTheme="minorHAnsi"/>
          <w:b w:val="0"/>
          <w:sz w:val="28"/>
          <w:szCs w:val="28"/>
        </w:rPr>
        <w:t>о</w:t>
      </w:r>
      <w:r w:rsidRPr="000176D3">
        <w:rPr>
          <w:rStyle w:val="0pt"/>
          <w:rFonts w:eastAsiaTheme="minorHAnsi"/>
          <w:b w:val="0"/>
          <w:sz w:val="28"/>
          <w:szCs w:val="28"/>
        </w:rPr>
        <w:t>сти и ожидания потребителей процесса (внутренних или внешних).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 процесса – </w:t>
      </w:r>
      <w:r w:rsidRPr="000176D3">
        <w:rPr>
          <w:rFonts w:ascii="Times New Roman" w:hAnsi="Times New Roman" w:cs="Times New Roman"/>
          <w:sz w:val="28"/>
          <w:szCs w:val="28"/>
        </w:rPr>
        <w:t>должностное лицо (подразделение), принимающее участие в реализации процесса в рамках своей компетенции.</w:t>
      </w:r>
    </w:p>
    <w:p w:rsidR="00EB72E1" w:rsidRPr="000176D3" w:rsidRDefault="00EB72E1" w:rsidP="00EB72E1">
      <w:pPr>
        <w:pStyle w:val="2"/>
        <w:spacing w:line="240" w:lineRule="auto"/>
        <w:ind w:firstLine="709"/>
        <w:rPr>
          <w:rFonts w:ascii="Times New Roman" w:hAnsi="Times New Roman"/>
          <w:noProof w:val="0"/>
          <w:sz w:val="28"/>
          <w:szCs w:val="28"/>
        </w:rPr>
      </w:pPr>
      <w:r w:rsidRPr="000176D3">
        <w:rPr>
          <w:rFonts w:ascii="Times New Roman" w:hAnsi="Times New Roman"/>
          <w:b/>
          <w:noProof w:val="0"/>
          <w:sz w:val="28"/>
          <w:szCs w:val="28"/>
        </w:rPr>
        <w:t>Цели в области качества</w:t>
      </w:r>
      <w:r w:rsidRPr="000176D3">
        <w:rPr>
          <w:rFonts w:ascii="Times New Roman" w:hAnsi="Times New Roman"/>
          <w:noProof w:val="0"/>
          <w:sz w:val="28"/>
          <w:szCs w:val="28"/>
        </w:rPr>
        <w:t xml:space="preserve"> – цели, которых добиваются или к которым стремятся в области качества (ГОСТ Р ИСО 9000).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Pr="000176D3">
        <w:rPr>
          <w:rFonts w:ascii="Times New Roman" w:hAnsi="Times New Roman" w:cs="Times New Roman"/>
          <w:sz w:val="28"/>
          <w:szCs w:val="28"/>
        </w:rPr>
        <w:t>– связь между достигнутым результатом и использова</w:t>
      </w:r>
      <w:r w:rsidRPr="000176D3">
        <w:rPr>
          <w:rFonts w:ascii="Times New Roman" w:hAnsi="Times New Roman" w:cs="Times New Roman"/>
          <w:sz w:val="28"/>
          <w:szCs w:val="28"/>
        </w:rPr>
        <w:t>н</w:t>
      </w:r>
      <w:r w:rsidRPr="000176D3">
        <w:rPr>
          <w:rFonts w:ascii="Times New Roman" w:hAnsi="Times New Roman" w:cs="Times New Roman"/>
          <w:sz w:val="28"/>
          <w:szCs w:val="28"/>
        </w:rPr>
        <w:t>ными ресурсами (ГОСТ Р ИСО 9000).</w:t>
      </w:r>
    </w:p>
    <w:p w:rsidR="00EB72E1" w:rsidRPr="000176D3" w:rsidRDefault="00EB72E1" w:rsidP="00EB7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72E1" w:rsidRPr="000176D3" w:rsidRDefault="00EB72E1" w:rsidP="00A421E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0176D3">
        <w:rPr>
          <w:rFonts w:ascii="Times New Roman" w:hAnsi="Times New Roman" w:cs="Times New Roman"/>
          <w:sz w:val="28"/>
          <w:szCs w:val="28"/>
        </w:rPr>
        <w:t>В настоящем стандарте применяются следующие обозначения и с</w:t>
      </w:r>
      <w:r w:rsidRPr="000176D3">
        <w:rPr>
          <w:rFonts w:ascii="Times New Roman" w:hAnsi="Times New Roman" w:cs="Times New Roman"/>
          <w:sz w:val="28"/>
          <w:szCs w:val="28"/>
        </w:rPr>
        <w:t>о</w:t>
      </w:r>
      <w:r w:rsidRPr="000176D3">
        <w:rPr>
          <w:rFonts w:ascii="Times New Roman" w:hAnsi="Times New Roman" w:cs="Times New Roman"/>
          <w:sz w:val="28"/>
          <w:szCs w:val="28"/>
        </w:rPr>
        <w:t>кращения:</w:t>
      </w:r>
      <w:r w:rsidRPr="000176D3">
        <w:rPr>
          <w:b/>
          <w:bCs/>
        </w:rPr>
        <w:t xml:space="preserve"> </w:t>
      </w:r>
    </w:p>
    <w:p w:rsidR="00EB72E1" w:rsidRPr="000176D3" w:rsidRDefault="00EB72E1" w:rsidP="00EB72E1">
      <w:pPr>
        <w:pStyle w:val="4"/>
        <w:shd w:val="clear" w:color="auto" w:fill="auto"/>
        <w:spacing w:before="0" w:line="240" w:lineRule="auto"/>
        <w:ind w:firstLine="709"/>
        <w:jc w:val="both"/>
        <w:rPr>
          <w:rStyle w:val="0pt"/>
          <w:sz w:val="28"/>
          <w:szCs w:val="28"/>
        </w:rPr>
      </w:pPr>
      <w:r w:rsidRPr="000176D3">
        <w:rPr>
          <w:rStyle w:val="0pt"/>
          <w:sz w:val="28"/>
          <w:szCs w:val="28"/>
        </w:rPr>
        <w:t>IDT (ИДТ)</w:t>
      </w:r>
      <w:r w:rsidRPr="000176D3">
        <w:rPr>
          <w:rStyle w:val="0pt"/>
          <w:b w:val="0"/>
          <w:sz w:val="28"/>
          <w:szCs w:val="28"/>
        </w:rPr>
        <w:t xml:space="preserve"> – идентичный;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0176D3">
        <w:rPr>
          <w:rFonts w:ascii="Times New Roman" w:hAnsi="Times New Roman" w:cs="Times New Roman"/>
          <w:b/>
          <w:sz w:val="28"/>
          <w:szCs w:val="28"/>
        </w:rPr>
        <w:t xml:space="preserve"> (ИСО)</w:t>
      </w:r>
      <w:r w:rsidRPr="000176D3">
        <w:rPr>
          <w:rFonts w:ascii="Times New Roman" w:hAnsi="Times New Roman" w:cs="Times New Roman"/>
          <w:sz w:val="28"/>
          <w:szCs w:val="28"/>
        </w:rPr>
        <w:t xml:space="preserve"> - международная организация по стандартизации;</w:t>
      </w:r>
    </w:p>
    <w:p w:rsidR="00EB72E1" w:rsidRPr="000176D3" w:rsidRDefault="00EB72E1" w:rsidP="00EB72E1">
      <w:pPr>
        <w:pStyle w:val="4"/>
        <w:shd w:val="clear" w:color="auto" w:fill="auto"/>
        <w:spacing w:before="0" w:line="240" w:lineRule="auto"/>
        <w:ind w:firstLine="709"/>
        <w:jc w:val="both"/>
        <w:rPr>
          <w:rStyle w:val="0pt"/>
          <w:b w:val="0"/>
          <w:sz w:val="28"/>
          <w:szCs w:val="28"/>
        </w:rPr>
      </w:pPr>
      <w:r w:rsidRPr="000176D3">
        <w:rPr>
          <w:rStyle w:val="0pt"/>
          <w:sz w:val="28"/>
          <w:szCs w:val="28"/>
        </w:rPr>
        <w:t xml:space="preserve">В </w:t>
      </w:r>
      <w:r w:rsidRPr="000176D3">
        <w:rPr>
          <w:rStyle w:val="0pt"/>
          <w:b w:val="0"/>
          <w:sz w:val="28"/>
          <w:szCs w:val="28"/>
        </w:rPr>
        <w:t>– владелец процесса;</w:t>
      </w:r>
    </w:p>
    <w:p w:rsidR="00EB72E1" w:rsidRPr="000176D3" w:rsidRDefault="00EB72E1" w:rsidP="00EB72E1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176D3">
        <w:rPr>
          <w:rStyle w:val="0pt"/>
          <w:sz w:val="28"/>
          <w:szCs w:val="28"/>
        </w:rPr>
        <w:t xml:space="preserve">ГОСТ - </w:t>
      </w:r>
      <w:r w:rsidRPr="000176D3">
        <w:rPr>
          <w:sz w:val="28"/>
          <w:szCs w:val="28"/>
        </w:rPr>
        <w:t>межгосударственный стандарт;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t xml:space="preserve">ГОСТ Р </w:t>
      </w:r>
      <w:r w:rsidRPr="000176D3">
        <w:rPr>
          <w:rFonts w:ascii="Times New Roman" w:hAnsi="Times New Roman" w:cs="Times New Roman"/>
          <w:sz w:val="28"/>
          <w:szCs w:val="28"/>
        </w:rPr>
        <w:t>- государственный стандарт Российской Федерации;</w:t>
      </w:r>
    </w:p>
    <w:p w:rsidR="00EB72E1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И СМК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инструкция СМК организации;</w:t>
      </w:r>
    </w:p>
    <w:p w:rsidR="008833E8" w:rsidRPr="000176D3" w:rsidRDefault="008833E8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E8">
        <w:rPr>
          <w:rFonts w:ascii="Times New Roman" w:hAnsi="Times New Roman" w:cs="Times New Roman"/>
          <w:b/>
          <w:sz w:val="28"/>
          <w:szCs w:val="28"/>
        </w:rPr>
        <w:t>ИУС</w:t>
      </w:r>
      <w:r w:rsidRPr="008833E8">
        <w:rPr>
          <w:rFonts w:ascii="Times New Roman" w:hAnsi="Times New Roman" w:cs="Times New Roman"/>
          <w:sz w:val="28"/>
          <w:szCs w:val="28"/>
        </w:rPr>
        <w:t xml:space="preserve"> – информационный указатель национальных стандартов;</w:t>
      </w:r>
    </w:p>
    <w:p w:rsidR="004B2B11" w:rsidRDefault="004B2B1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КД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корректирующие действия;</w:t>
      </w:r>
    </w:p>
    <w:p w:rsidR="000A0015" w:rsidRDefault="000A0015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15">
        <w:rPr>
          <w:rFonts w:ascii="Times New Roman" w:hAnsi="Times New Roman" w:cs="Times New Roman"/>
          <w:b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 xml:space="preserve"> – материально-ответственное лицо;</w:t>
      </w:r>
    </w:p>
    <w:p w:rsidR="008833E8" w:rsidRPr="008833E8" w:rsidRDefault="008833E8" w:rsidP="0088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E8">
        <w:rPr>
          <w:rFonts w:ascii="Times New Roman" w:hAnsi="Times New Roman" w:cs="Times New Roman"/>
          <w:b/>
          <w:sz w:val="28"/>
          <w:szCs w:val="28"/>
        </w:rPr>
        <w:t>МПЗ</w:t>
      </w:r>
      <w:r w:rsidRPr="008833E8">
        <w:rPr>
          <w:rFonts w:ascii="Times New Roman" w:hAnsi="Times New Roman" w:cs="Times New Roman"/>
          <w:sz w:val="28"/>
          <w:szCs w:val="28"/>
        </w:rPr>
        <w:t xml:space="preserve"> – материально-производственный запас;</w:t>
      </w:r>
    </w:p>
    <w:p w:rsidR="008833E8" w:rsidRPr="008833E8" w:rsidRDefault="008833E8" w:rsidP="0088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E8">
        <w:rPr>
          <w:rFonts w:ascii="Times New Roman" w:hAnsi="Times New Roman" w:cs="Times New Roman"/>
          <w:b/>
          <w:sz w:val="28"/>
          <w:szCs w:val="28"/>
        </w:rPr>
        <w:t>МР</w:t>
      </w:r>
      <w:r w:rsidRPr="008833E8">
        <w:rPr>
          <w:rFonts w:ascii="Times New Roman" w:hAnsi="Times New Roman" w:cs="Times New Roman"/>
          <w:sz w:val="28"/>
          <w:szCs w:val="28"/>
        </w:rPr>
        <w:t xml:space="preserve"> - методические рекомендации;</w:t>
      </w:r>
    </w:p>
    <w:p w:rsidR="008833E8" w:rsidRPr="008833E8" w:rsidRDefault="008833E8" w:rsidP="0088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E8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8833E8">
        <w:rPr>
          <w:rFonts w:ascii="Times New Roman" w:hAnsi="Times New Roman" w:cs="Times New Roman"/>
          <w:sz w:val="28"/>
          <w:szCs w:val="28"/>
        </w:rPr>
        <w:t>- методические указания;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МЭК</w:t>
      </w:r>
      <w:r w:rsidRPr="000176D3">
        <w:rPr>
          <w:rFonts w:ascii="Times New Roman" w:hAnsi="Times New Roman" w:cs="Times New Roman"/>
          <w:sz w:val="28"/>
          <w:szCs w:val="28"/>
        </w:rPr>
        <w:t xml:space="preserve"> - Международная электротехническая комиссия;</w:t>
      </w:r>
    </w:p>
    <w:p w:rsidR="000F1610" w:rsidRDefault="00AA0565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НД</w:t>
      </w:r>
      <w:r w:rsidR="0088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6D3">
        <w:rPr>
          <w:rFonts w:ascii="Times New Roman" w:hAnsi="Times New Roman" w:cs="Times New Roman"/>
          <w:sz w:val="28"/>
          <w:szCs w:val="28"/>
        </w:rPr>
        <w:t>- нормативная документация</w:t>
      </w:r>
      <w:r w:rsidR="004B2B11" w:rsidRPr="000176D3">
        <w:rPr>
          <w:rFonts w:ascii="Times New Roman" w:hAnsi="Times New Roman" w:cs="Times New Roman"/>
          <w:sz w:val="28"/>
          <w:szCs w:val="28"/>
        </w:rPr>
        <w:t xml:space="preserve"> (нормативный документ)</w:t>
      </w:r>
      <w:r w:rsidRPr="000176D3">
        <w:rPr>
          <w:rFonts w:ascii="Times New Roman" w:hAnsi="Times New Roman" w:cs="Times New Roman"/>
          <w:sz w:val="28"/>
          <w:szCs w:val="28"/>
        </w:rPr>
        <w:t>;</w:t>
      </w:r>
    </w:p>
    <w:p w:rsidR="006E4DF8" w:rsidRDefault="006E4DF8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F8">
        <w:rPr>
          <w:rFonts w:ascii="Times New Roman" w:hAnsi="Times New Roman" w:cs="Times New Roman"/>
          <w:b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</w:rPr>
        <w:t xml:space="preserve"> – несоответствующая продукция (или услуги);</w:t>
      </w:r>
    </w:p>
    <w:p w:rsidR="008833E8" w:rsidRPr="000176D3" w:rsidRDefault="008833E8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E8">
        <w:rPr>
          <w:rFonts w:ascii="Times New Roman" w:hAnsi="Times New Roman" w:cs="Times New Roman"/>
          <w:b/>
          <w:sz w:val="28"/>
          <w:szCs w:val="28"/>
        </w:rPr>
        <w:t>Н</w:t>
      </w:r>
      <w:r w:rsidR="006E4DF8">
        <w:rPr>
          <w:rFonts w:ascii="Times New Roman" w:hAnsi="Times New Roman" w:cs="Times New Roman"/>
          <w:b/>
          <w:sz w:val="28"/>
          <w:szCs w:val="28"/>
        </w:rPr>
        <w:t>Р</w:t>
      </w:r>
      <w:r w:rsidRPr="008833E8">
        <w:rPr>
          <w:rFonts w:ascii="Times New Roman" w:hAnsi="Times New Roman" w:cs="Times New Roman"/>
          <w:b/>
          <w:sz w:val="28"/>
          <w:szCs w:val="28"/>
        </w:rPr>
        <w:t>П</w:t>
      </w:r>
      <w:r w:rsidRPr="008833E8">
        <w:rPr>
          <w:rFonts w:ascii="Times New Roman" w:hAnsi="Times New Roman" w:cs="Times New Roman"/>
          <w:sz w:val="28"/>
          <w:szCs w:val="28"/>
        </w:rPr>
        <w:t xml:space="preserve"> – несоответствующ</w:t>
      </w:r>
      <w:r>
        <w:rPr>
          <w:rFonts w:ascii="Times New Roman" w:hAnsi="Times New Roman" w:cs="Times New Roman"/>
          <w:sz w:val="28"/>
          <w:szCs w:val="28"/>
        </w:rPr>
        <w:t>ие результаты процесса</w:t>
      </w:r>
      <w:r w:rsidRPr="00883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33E8">
        <w:rPr>
          <w:rFonts w:ascii="Times New Roman" w:hAnsi="Times New Roman" w:cs="Times New Roman"/>
          <w:sz w:val="28"/>
          <w:szCs w:val="28"/>
        </w:rPr>
        <w:t>продукция</w:t>
      </w:r>
      <w:r>
        <w:rPr>
          <w:rFonts w:ascii="Times New Roman" w:hAnsi="Times New Roman" w:cs="Times New Roman"/>
          <w:sz w:val="28"/>
          <w:szCs w:val="28"/>
        </w:rPr>
        <w:t xml:space="preserve"> или услуга);</w:t>
      </w:r>
    </w:p>
    <w:p w:rsidR="00EB72E1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ОАО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открытое акционерное общество;</w:t>
      </w:r>
    </w:p>
    <w:p w:rsidR="004C2FEC" w:rsidRPr="004C2FEC" w:rsidRDefault="004C2FEC" w:rsidP="004C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C">
        <w:rPr>
          <w:rFonts w:ascii="Times New Roman" w:hAnsi="Times New Roman" w:cs="Times New Roman"/>
          <w:b/>
          <w:sz w:val="28"/>
          <w:szCs w:val="28"/>
        </w:rPr>
        <w:t>ОСТ</w:t>
      </w:r>
      <w:r w:rsidRPr="004C2FEC">
        <w:rPr>
          <w:rFonts w:ascii="Times New Roman" w:hAnsi="Times New Roman" w:cs="Times New Roman"/>
          <w:sz w:val="28"/>
          <w:szCs w:val="28"/>
        </w:rPr>
        <w:t>– стандарт отрасли;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ОУД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ответственный за управление документированной информацией;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ОК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отдел качества;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п.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пункт документа;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Р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руководитель процесса;</w:t>
      </w:r>
    </w:p>
    <w:p w:rsidR="00AA0565" w:rsidRPr="000176D3" w:rsidRDefault="00AA0565" w:rsidP="00AA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РД</w:t>
      </w:r>
      <w:r w:rsidRPr="000176D3">
        <w:rPr>
          <w:rFonts w:ascii="Times New Roman" w:hAnsi="Times New Roman" w:cs="Times New Roman"/>
          <w:sz w:val="28"/>
          <w:szCs w:val="28"/>
        </w:rPr>
        <w:t xml:space="preserve">  - руководящий документ;</w:t>
      </w:r>
    </w:p>
    <w:p w:rsidR="000F1610" w:rsidRPr="000176D3" w:rsidRDefault="000F1610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РФ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Российская Федерация;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РК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Руководство по качеству;</w:t>
      </w:r>
    </w:p>
    <w:p w:rsidR="00EB72E1" w:rsidRPr="000176D3" w:rsidRDefault="00EB72E1" w:rsidP="00EB72E1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176D3">
        <w:rPr>
          <w:rStyle w:val="0pt"/>
          <w:sz w:val="28"/>
          <w:szCs w:val="28"/>
        </w:rPr>
        <w:t xml:space="preserve">СМК - </w:t>
      </w:r>
      <w:r w:rsidRPr="000176D3">
        <w:rPr>
          <w:sz w:val="28"/>
          <w:szCs w:val="28"/>
        </w:rPr>
        <w:t>система менеджмента качества;</w:t>
      </w:r>
    </w:p>
    <w:p w:rsidR="00EB72E1" w:rsidRPr="000176D3" w:rsidRDefault="00EB72E1" w:rsidP="00EB72E1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176D3">
        <w:rPr>
          <w:b/>
          <w:sz w:val="28"/>
          <w:szCs w:val="28"/>
        </w:rPr>
        <w:t>СП</w:t>
      </w:r>
      <w:r w:rsidRPr="000176D3">
        <w:rPr>
          <w:sz w:val="28"/>
          <w:szCs w:val="28"/>
        </w:rPr>
        <w:t xml:space="preserve"> – структурное подразделение </w:t>
      </w:r>
      <w:r w:rsidR="00FB0D2F" w:rsidRPr="000176D3">
        <w:rPr>
          <w:sz w:val="28"/>
          <w:szCs w:val="28"/>
        </w:rPr>
        <w:t>О</w:t>
      </w:r>
      <w:r w:rsidRPr="000176D3">
        <w:rPr>
          <w:sz w:val="28"/>
          <w:szCs w:val="28"/>
        </w:rPr>
        <w:t>рганизации;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t xml:space="preserve">СТО - </w:t>
      </w:r>
      <w:r w:rsidRPr="000176D3">
        <w:rPr>
          <w:rFonts w:ascii="Times New Roman" w:hAnsi="Times New Roman" w:cs="Times New Roman"/>
          <w:sz w:val="28"/>
          <w:szCs w:val="28"/>
        </w:rPr>
        <w:t>стандарт организации;</w:t>
      </w:r>
    </w:p>
    <w:p w:rsidR="00EB72E1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Style w:val="0pt"/>
          <w:rFonts w:eastAsiaTheme="minorHAnsi"/>
          <w:sz w:val="28"/>
          <w:szCs w:val="28"/>
        </w:rPr>
        <w:lastRenderedPageBreak/>
        <w:t>СТО СМК</w:t>
      </w:r>
      <w:r w:rsidRPr="000176D3">
        <w:rPr>
          <w:rFonts w:ascii="Times New Roman" w:hAnsi="Times New Roman" w:cs="Times New Roman"/>
          <w:sz w:val="28"/>
          <w:szCs w:val="28"/>
        </w:rPr>
        <w:t xml:space="preserve"> - стандарт организации системы менеджмента качества;</w:t>
      </w:r>
    </w:p>
    <w:p w:rsidR="004C2FEC" w:rsidRPr="004C2FEC" w:rsidRDefault="004C2FEC" w:rsidP="004C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C">
        <w:rPr>
          <w:rFonts w:ascii="Times New Roman" w:hAnsi="Times New Roman" w:cs="Times New Roman"/>
          <w:b/>
          <w:sz w:val="28"/>
          <w:szCs w:val="28"/>
        </w:rPr>
        <w:t>ТМЦ</w:t>
      </w:r>
      <w:r w:rsidRPr="004C2FEC">
        <w:rPr>
          <w:rFonts w:ascii="Times New Roman" w:hAnsi="Times New Roman" w:cs="Times New Roman"/>
          <w:sz w:val="28"/>
          <w:szCs w:val="28"/>
        </w:rPr>
        <w:t xml:space="preserve"> – товарно-материальные ценности;</w:t>
      </w:r>
    </w:p>
    <w:p w:rsidR="004C2FEC" w:rsidRPr="004C2FEC" w:rsidRDefault="004C2FEC" w:rsidP="004C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C">
        <w:rPr>
          <w:rFonts w:ascii="Times New Roman" w:hAnsi="Times New Roman" w:cs="Times New Roman"/>
          <w:b/>
          <w:sz w:val="28"/>
          <w:szCs w:val="28"/>
        </w:rPr>
        <w:t>ТУ</w:t>
      </w:r>
      <w:r w:rsidRPr="004C2FEC">
        <w:rPr>
          <w:rFonts w:ascii="Times New Roman" w:hAnsi="Times New Roman" w:cs="Times New Roman"/>
          <w:sz w:val="28"/>
          <w:szCs w:val="28"/>
        </w:rPr>
        <w:t xml:space="preserve"> - технические условия;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0176D3">
        <w:rPr>
          <w:rFonts w:ascii="Times New Roman" w:hAnsi="Times New Roman" w:cs="Times New Roman"/>
          <w:sz w:val="28"/>
          <w:szCs w:val="28"/>
        </w:rPr>
        <w:t>– участник процесса;</w:t>
      </w:r>
    </w:p>
    <w:p w:rsidR="000F1610" w:rsidRPr="000176D3" w:rsidRDefault="000F1610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ФЗ</w:t>
      </w:r>
      <w:r w:rsidRPr="000176D3">
        <w:rPr>
          <w:rFonts w:ascii="Times New Roman" w:hAnsi="Times New Roman" w:cs="Times New Roman"/>
          <w:sz w:val="28"/>
          <w:szCs w:val="28"/>
        </w:rPr>
        <w:t xml:space="preserve"> - Федеральный закон;</w:t>
      </w:r>
    </w:p>
    <w:p w:rsidR="00EB72E1" w:rsidRPr="000176D3" w:rsidRDefault="00EB72E1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b/>
          <w:sz w:val="28"/>
          <w:szCs w:val="28"/>
        </w:rPr>
        <w:t>Ф СМК</w:t>
      </w:r>
      <w:r w:rsidRPr="000176D3">
        <w:rPr>
          <w:rFonts w:ascii="Times New Roman" w:hAnsi="Times New Roman" w:cs="Times New Roman"/>
          <w:sz w:val="28"/>
          <w:szCs w:val="28"/>
        </w:rPr>
        <w:t xml:space="preserve"> – форма (формуляр) внутре</w:t>
      </w:r>
      <w:r w:rsidR="00FB0D2F" w:rsidRPr="000176D3">
        <w:rPr>
          <w:rFonts w:ascii="Times New Roman" w:hAnsi="Times New Roman" w:cs="Times New Roman"/>
          <w:sz w:val="28"/>
          <w:szCs w:val="28"/>
        </w:rPr>
        <w:t>ннего документа СМК Организации.</w:t>
      </w:r>
    </w:p>
    <w:p w:rsidR="00A66BE2" w:rsidRPr="000176D3" w:rsidRDefault="00A66BE2" w:rsidP="00EB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0176D3" w:rsidRDefault="00EB72E1" w:rsidP="00A421E6">
      <w:pPr>
        <w:pStyle w:val="ab"/>
        <w:numPr>
          <w:ilvl w:val="0"/>
          <w:numId w:val="1"/>
        </w:numPr>
        <w:spacing w:after="24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53753360"/>
      <w:bookmarkStart w:id="8" w:name="_Toc456098454"/>
      <w:r w:rsidRPr="000176D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7"/>
      <w:bookmarkEnd w:id="8"/>
    </w:p>
    <w:p w:rsidR="00421B58" w:rsidRPr="000176D3" w:rsidRDefault="00421B58" w:rsidP="00A421E6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 xml:space="preserve">Целью процесса </w:t>
      </w:r>
      <w:r w:rsidR="00992005" w:rsidRPr="000176D3">
        <w:rPr>
          <w:rFonts w:ascii="Times New Roman" w:hAnsi="Times New Roman" w:cs="Times New Roman"/>
          <w:sz w:val="28"/>
          <w:szCs w:val="28"/>
        </w:rPr>
        <w:t>«</w:t>
      </w:r>
      <w:r w:rsidR="009D22BB" w:rsidRPr="009D22BB">
        <w:rPr>
          <w:rFonts w:ascii="Times New Roman" w:hAnsi="Times New Roman" w:cs="Times New Roman"/>
          <w:sz w:val="28"/>
          <w:szCs w:val="28"/>
        </w:rPr>
        <w:t>Управление несоответствующими результатами процессов СМК Организации</w:t>
      </w:r>
      <w:r w:rsidR="00992005" w:rsidRPr="000176D3">
        <w:rPr>
          <w:rFonts w:ascii="Times New Roman" w:hAnsi="Times New Roman" w:cs="Times New Roman"/>
          <w:sz w:val="28"/>
          <w:szCs w:val="28"/>
        </w:rPr>
        <w:t>»</w:t>
      </w:r>
      <w:r w:rsidR="00CF45C7" w:rsidRPr="000176D3">
        <w:rPr>
          <w:rFonts w:ascii="Times New Roman" w:hAnsi="Times New Roman" w:cs="Times New Roman"/>
          <w:sz w:val="28"/>
          <w:szCs w:val="28"/>
        </w:rPr>
        <w:t xml:space="preserve"> </w:t>
      </w:r>
      <w:r w:rsidRPr="000176D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C2FEC" w:rsidRPr="004C2FEC">
        <w:rPr>
          <w:rFonts w:ascii="Times New Roman" w:hAnsi="Times New Roman" w:cs="Times New Roman"/>
          <w:sz w:val="28"/>
          <w:szCs w:val="28"/>
        </w:rPr>
        <w:t xml:space="preserve">предотвращение попадания </w:t>
      </w:r>
      <w:r w:rsidR="006E4DF8">
        <w:rPr>
          <w:rFonts w:ascii="Times New Roman" w:hAnsi="Times New Roman" w:cs="Times New Roman"/>
          <w:sz w:val="28"/>
          <w:szCs w:val="28"/>
        </w:rPr>
        <w:t>НП</w:t>
      </w:r>
      <w:r w:rsidR="004C2FEC" w:rsidRPr="004C2FEC">
        <w:rPr>
          <w:rFonts w:ascii="Times New Roman" w:hAnsi="Times New Roman" w:cs="Times New Roman"/>
          <w:sz w:val="28"/>
          <w:szCs w:val="28"/>
        </w:rPr>
        <w:t xml:space="preserve"> в пр</w:t>
      </w:r>
      <w:r w:rsidR="004C2FEC" w:rsidRPr="004C2FEC">
        <w:rPr>
          <w:rFonts w:ascii="Times New Roman" w:hAnsi="Times New Roman" w:cs="Times New Roman"/>
          <w:sz w:val="28"/>
          <w:szCs w:val="28"/>
        </w:rPr>
        <w:t>о</w:t>
      </w:r>
      <w:r w:rsidR="004C2FEC" w:rsidRPr="004C2FEC">
        <w:rPr>
          <w:rFonts w:ascii="Times New Roman" w:hAnsi="Times New Roman" w:cs="Times New Roman"/>
          <w:sz w:val="28"/>
          <w:szCs w:val="28"/>
        </w:rPr>
        <w:t xml:space="preserve">изводственные процессы и минимизация возможного ущерба (рисков) </w:t>
      </w:r>
      <w:r w:rsidR="004C2FEC">
        <w:rPr>
          <w:rFonts w:ascii="Times New Roman" w:hAnsi="Times New Roman" w:cs="Times New Roman"/>
          <w:sz w:val="28"/>
          <w:szCs w:val="28"/>
        </w:rPr>
        <w:t>Орган</w:t>
      </w:r>
      <w:r w:rsidR="004C2FEC">
        <w:rPr>
          <w:rFonts w:ascii="Times New Roman" w:hAnsi="Times New Roman" w:cs="Times New Roman"/>
          <w:sz w:val="28"/>
          <w:szCs w:val="28"/>
        </w:rPr>
        <w:t>и</w:t>
      </w:r>
      <w:r w:rsidR="004C2FEC">
        <w:rPr>
          <w:rFonts w:ascii="Times New Roman" w:hAnsi="Times New Roman" w:cs="Times New Roman"/>
          <w:sz w:val="28"/>
          <w:szCs w:val="28"/>
        </w:rPr>
        <w:t>зации</w:t>
      </w:r>
      <w:r w:rsidR="004C2FEC" w:rsidRPr="004C2FEC">
        <w:rPr>
          <w:rFonts w:ascii="Times New Roman" w:hAnsi="Times New Roman" w:cs="Times New Roman"/>
          <w:sz w:val="28"/>
          <w:szCs w:val="28"/>
        </w:rPr>
        <w:t xml:space="preserve"> и </w:t>
      </w:r>
      <w:r w:rsidR="004C2FEC">
        <w:rPr>
          <w:rFonts w:ascii="Times New Roman" w:hAnsi="Times New Roman" w:cs="Times New Roman"/>
          <w:sz w:val="28"/>
          <w:szCs w:val="28"/>
        </w:rPr>
        <w:t>ее клиентов (поставщиков и потребителей)</w:t>
      </w:r>
      <w:r w:rsidRPr="000176D3">
        <w:rPr>
          <w:rFonts w:ascii="Times New Roman" w:hAnsi="Times New Roman" w:cs="Times New Roman"/>
          <w:sz w:val="28"/>
          <w:szCs w:val="28"/>
        </w:rPr>
        <w:t>.</w:t>
      </w:r>
    </w:p>
    <w:p w:rsidR="004C2FEC" w:rsidRPr="004C2FEC" w:rsidRDefault="004C2FEC" w:rsidP="00A421E6">
      <w:pPr>
        <w:pStyle w:val="ab"/>
        <w:numPr>
          <w:ilvl w:val="1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2FEC">
        <w:rPr>
          <w:rFonts w:ascii="Times New Roman" w:hAnsi="Times New Roman" w:cs="Times New Roman"/>
          <w:sz w:val="28"/>
          <w:szCs w:val="28"/>
        </w:rPr>
        <w:t>Объектами управления несоответствующей продукцией являются:</w:t>
      </w:r>
    </w:p>
    <w:p w:rsidR="004C2FEC" w:rsidRPr="004C2FEC" w:rsidRDefault="003B103A" w:rsidP="00A421E6">
      <w:pPr>
        <w:pStyle w:val="ab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неудовлетворяющие установленным в НД требованиям </w:t>
      </w:r>
      <w:r w:rsidR="00980B01" w:rsidRPr="00980B01">
        <w:rPr>
          <w:rFonts w:ascii="Times New Roman" w:hAnsi="Times New Roman" w:cs="Times New Roman"/>
          <w:sz w:val="28"/>
          <w:szCs w:val="28"/>
        </w:rPr>
        <w:t xml:space="preserve">сырье, материалы, комплектующие, выявленные в результате приемки ТМЦ и/или входного контроля </w:t>
      </w:r>
      <w:r w:rsidR="004C2FEC" w:rsidRPr="004C2FEC">
        <w:rPr>
          <w:rFonts w:ascii="Times New Roman" w:hAnsi="Times New Roman" w:cs="Times New Roman"/>
          <w:sz w:val="28"/>
          <w:szCs w:val="28"/>
        </w:rPr>
        <w:t>МПЗ;</w:t>
      </w:r>
    </w:p>
    <w:p w:rsidR="00980B01" w:rsidRDefault="009C0A79" w:rsidP="009C0A79">
      <w:pPr>
        <w:pStyle w:val="ab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</w:t>
      </w:r>
      <w:r w:rsidR="00980B01">
        <w:rPr>
          <w:rFonts w:ascii="Times New Roman" w:hAnsi="Times New Roman" w:cs="Times New Roman"/>
          <w:sz w:val="28"/>
          <w:szCs w:val="28"/>
        </w:rPr>
        <w:t xml:space="preserve"> и другие виды продукции</w:t>
      </w:r>
      <w:r w:rsidR="00980B01" w:rsidRPr="00980B01">
        <w:rPr>
          <w:rFonts w:ascii="Times New Roman" w:hAnsi="Times New Roman" w:cs="Times New Roman"/>
          <w:sz w:val="28"/>
          <w:szCs w:val="28"/>
        </w:rPr>
        <w:t xml:space="preserve">, изготовленные </w:t>
      </w:r>
      <w:r w:rsidR="00980B01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980B01" w:rsidRPr="00980B01">
        <w:rPr>
          <w:rFonts w:ascii="Times New Roman" w:hAnsi="Times New Roman" w:cs="Times New Roman"/>
          <w:sz w:val="28"/>
          <w:szCs w:val="28"/>
        </w:rPr>
        <w:t>подразделениями</w:t>
      </w:r>
      <w:r w:rsidR="00980B01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980B01" w:rsidRDefault="00F76EC5" w:rsidP="00A421E6">
      <w:pPr>
        <w:pStyle w:val="ab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(сервисы), предоставляемые</w:t>
      </w:r>
      <w:r w:rsidR="00980B0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80B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ненадлеж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щее качество которых было выявлено потребителем в ходе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емки или в процессе эксплуатации.</w:t>
      </w:r>
    </w:p>
    <w:p w:rsidR="00421B58" w:rsidRPr="000176D3" w:rsidRDefault="00421B58" w:rsidP="00A421E6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C0A79">
        <w:rPr>
          <w:rFonts w:ascii="Times New Roman" w:hAnsi="Times New Roman" w:cs="Times New Roman"/>
          <w:sz w:val="28"/>
          <w:szCs w:val="28"/>
        </w:rPr>
        <w:t>..................</w:t>
      </w:r>
      <w:r w:rsidR="00F76EC5" w:rsidRPr="009D22BB">
        <w:rPr>
          <w:rFonts w:ascii="Times New Roman" w:hAnsi="Times New Roman" w:cs="Times New Roman"/>
          <w:sz w:val="28"/>
          <w:szCs w:val="28"/>
        </w:rPr>
        <w:t>Организации</w:t>
      </w:r>
      <w:r w:rsidRPr="000176D3">
        <w:rPr>
          <w:rFonts w:ascii="Times New Roman" w:hAnsi="Times New Roman" w:cs="Times New Roman"/>
          <w:sz w:val="28"/>
          <w:szCs w:val="28"/>
        </w:rPr>
        <w:t>» представлены в Паспорте пр</w:t>
      </w:r>
      <w:r w:rsidRPr="000176D3">
        <w:rPr>
          <w:rFonts w:ascii="Times New Roman" w:hAnsi="Times New Roman" w:cs="Times New Roman"/>
          <w:sz w:val="28"/>
          <w:szCs w:val="28"/>
        </w:rPr>
        <w:t>о</w:t>
      </w:r>
      <w:r w:rsidRPr="000176D3">
        <w:rPr>
          <w:rFonts w:ascii="Times New Roman" w:hAnsi="Times New Roman" w:cs="Times New Roman"/>
          <w:sz w:val="28"/>
          <w:szCs w:val="28"/>
        </w:rPr>
        <w:t xml:space="preserve">цесса, приведенном в </w:t>
      </w:r>
      <w:r w:rsidR="00B9758C" w:rsidRPr="000176D3">
        <w:rPr>
          <w:rFonts w:ascii="Times New Roman" w:hAnsi="Times New Roman" w:cs="Times New Roman"/>
          <w:sz w:val="28"/>
          <w:szCs w:val="28"/>
        </w:rPr>
        <w:t>П</w:t>
      </w:r>
      <w:r w:rsidRPr="000176D3">
        <w:rPr>
          <w:rFonts w:ascii="Times New Roman" w:hAnsi="Times New Roman" w:cs="Times New Roman"/>
          <w:sz w:val="28"/>
          <w:szCs w:val="28"/>
        </w:rPr>
        <w:t>риложении</w:t>
      </w:r>
      <w:r w:rsidR="00E017A2" w:rsidRPr="000176D3">
        <w:rPr>
          <w:rFonts w:ascii="Times New Roman" w:hAnsi="Times New Roman" w:cs="Times New Roman"/>
          <w:sz w:val="28"/>
          <w:szCs w:val="28"/>
        </w:rPr>
        <w:t> </w:t>
      </w:r>
      <w:r w:rsidRPr="000176D3">
        <w:rPr>
          <w:rFonts w:ascii="Times New Roman" w:hAnsi="Times New Roman" w:cs="Times New Roman"/>
          <w:sz w:val="28"/>
          <w:szCs w:val="28"/>
        </w:rPr>
        <w:t>А.</w:t>
      </w:r>
    </w:p>
    <w:p w:rsidR="00421B58" w:rsidRPr="000176D3" w:rsidRDefault="00421B58" w:rsidP="00A421E6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 xml:space="preserve">Таблица связи процесса </w:t>
      </w:r>
      <w:r w:rsidR="00244C1E" w:rsidRPr="000176D3">
        <w:rPr>
          <w:rFonts w:ascii="Times New Roman" w:hAnsi="Times New Roman" w:cs="Times New Roman"/>
          <w:sz w:val="28"/>
          <w:szCs w:val="28"/>
        </w:rPr>
        <w:t>«</w:t>
      </w:r>
      <w:r w:rsidR="00F76EC5" w:rsidRPr="009D22BB">
        <w:rPr>
          <w:rFonts w:ascii="Times New Roman" w:hAnsi="Times New Roman" w:cs="Times New Roman"/>
          <w:sz w:val="28"/>
          <w:szCs w:val="28"/>
        </w:rPr>
        <w:t>Управление несоответствующими резул</w:t>
      </w:r>
      <w:r w:rsidR="00F76EC5" w:rsidRPr="009D22BB">
        <w:rPr>
          <w:rFonts w:ascii="Times New Roman" w:hAnsi="Times New Roman" w:cs="Times New Roman"/>
          <w:sz w:val="28"/>
          <w:szCs w:val="28"/>
        </w:rPr>
        <w:t>ь</w:t>
      </w:r>
      <w:r w:rsidR="00F76EC5" w:rsidRPr="009D22BB">
        <w:rPr>
          <w:rFonts w:ascii="Times New Roman" w:hAnsi="Times New Roman" w:cs="Times New Roman"/>
          <w:sz w:val="28"/>
          <w:szCs w:val="28"/>
        </w:rPr>
        <w:t>татами процессов СМК Организации</w:t>
      </w:r>
      <w:r w:rsidR="00244C1E" w:rsidRPr="000176D3">
        <w:rPr>
          <w:rFonts w:ascii="Times New Roman" w:hAnsi="Times New Roman" w:cs="Times New Roman"/>
          <w:sz w:val="28"/>
          <w:szCs w:val="28"/>
        </w:rPr>
        <w:t xml:space="preserve">» </w:t>
      </w:r>
      <w:r w:rsidRPr="000176D3">
        <w:rPr>
          <w:rFonts w:ascii="Times New Roman" w:hAnsi="Times New Roman" w:cs="Times New Roman"/>
          <w:sz w:val="28"/>
          <w:szCs w:val="28"/>
        </w:rPr>
        <w:t xml:space="preserve">с другими процессами СМК приведена в </w:t>
      </w:r>
      <w:r w:rsidR="00B9758C" w:rsidRPr="000176D3">
        <w:rPr>
          <w:rFonts w:ascii="Times New Roman" w:hAnsi="Times New Roman" w:cs="Times New Roman"/>
          <w:sz w:val="28"/>
          <w:szCs w:val="28"/>
        </w:rPr>
        <w:t>П</w:t>
      </w:r>
      <w:r w:rsidRPr="000176D3">
        <w:rPr>
          <w:rFonts w:ascii="Times New Roman" w:hAnsi="Times New Roman" w:cs="Times New Roman"/>
          <w:sz w:val="28"/>
          <w:szCs w:val="28"/>
        </w:rPr>
        <w:t>риложении Б.</w:t>
      </w:r>
    </w:p>
    <w:p w:rsidR="0016274C" w:rsidRPr="000176D3" w:rsidRDefault="0016274C" w:rsidP="00A421E6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9F0EDB" w:rsidRPr="000176D3">
        <w:rPr>
          <w:rFonts w:ascii="Times New Roman" w:hAnsi="Times New Roman" w:cs="Times New Roman"/>
          <w:sz w:val="28"/>
          <w:szCs w:val="28"/>
        </w:rPr>
        <w:t>процесса «</w:t>
      </w:r>
      <w:r w:rsidR="00F76EC5" w:rsidRPr="009D22BB">
        <w:rPr>
          <w:rFonts w:ascii="Times New Roman" w:hAnsi="Times New Roman" w:cs="Times New Roman"/>
          <w:sz w:val="28"/>
          <w:szCs w:val="28"/>
        </w:rPr>
        <w:t>Управление несоответствующими результатами процессов СМК Организации</w:t>
      </w:r>
      <w:r w:rsidR="009F0EDB" w:rsidRPr="000176D3">
        <w:rPr>
          <w:rFonts w:ascii="Times New Roman" w:hAnsi="Times New Roman" w:cs="Times New Roman"/>
          <w:sz w:val="28"/>
          <w:szCs w:val="28"/>
        </w:rPr>
        <w:t>»</w:t>
      </w:r>
      <w:r w:rsidRPr="000176D3">
        <w:rPr>
          <w:rFonts w:ascii="Times New Roman" w:hAnsi="Times New Roman" w:cs="Times New Roman"/>
          <w:sz w:val="28"/>
          <w:szCs w:val="28"/>
        </w:rPr>
        <w:t xml:space="preserve"> также подлежат управлению, как и другие виды документированной информации </w:t>
      </w:r>
      <w:r w:rsidR="009F0EDB" w:rsidRPr="000176D3">
        <w:rPr>
          <w:rFonts w:ascii="Times New Roman" w:hAnsi="Times New Roman" w:cs="Times New Roman"/>
          <w:sz w:val="28"/>
          <w:szCs w:val="28"/>
        </w:rPr>
        <w:t xml:space="preserve">СМК Организации </w:t>
      </w:r>
      <w:r w:rsidRPr="000176D3">
        <w:rPr>
          <w:rFonts w:ascii="Times New Roman" w:hAnsi="Times New Roman" w:cs="Times New Roman"/>
          <w:sz w:val="28"/>
          <w:szCs w:val="28"/>
        </w:rPr>
        <w:t>(стандарты, инструкции и др.).</w:t>
      </w:r>
    </w:p>
    <w:p w:rsidR="00D36028" w:rsidRPr="00D36028" w:rsidRDefault="00D36028" w:rsidP="003F5291">
      <w:pPr>
        <w:pStyle w:val="ab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2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C0A79">
        <w:rPr>
          <w:rFonts w:ascii="Times New Roman" w:hAnsi="Times New Roman" w:cs="Times New Roman"/>
          <w:sz w:val="28"/>
          <w:szCs w:val="28"/>
        </w:rPr>
        <w:t>.................</w:t>
      </w:r>
      <w:r w:rsidRPr="00D36028">
        <w:rPr>
          <w:rFonts w:ascii="Times New Roman" w:hAnsi="Times New Roman" w:cs="Times New Roman"/>
          <w:sz w:val="28"/>
          <w:szCs w:val="28"/>
        </w:rPr>
        <w:t xml:space="preserve"> в Приложении В.</w:t>
      </w:r>
    </w:p>
    <w:p w:rsidR="00D36028" w:rsidRPr="00D36028" w:rsidRDefault="00D36028" w:rsidP="003F5291">
      <w:pPr>
        <w:pStyle w:val="ab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28">
        <w:rPr>
          <w:rFonts w:ascii="Times New Roman" w:hAnsi="Times New Roman" w:cs="Times New Roman"/>
          <w:sz w:val="28"/>
          <w:szCs w:val="28"/>
        </w:rPr>
        <w:t xml:space="preserve">Основным регистрационным документом в рамках процесса </w:t>
      </w:r>
      <w:r w:rsidRPr="000176D3">
        <w:rPr>
          <w:rFonts w:ascii="Times New Roman" w:hAnsi="Times New Roman" w:cs="Times New Roman"/>
          <w:sz w:val="28"/>
          <w:szCs w:val="28"/>
        </w:rPr>
        <w:t>«</w:t>
      </w:r>
      <w:r w:rsidRPr="009D22BB">
        <w:rPr>
          <w:rFonts w:ascii="Times New Roman" w:hAnsi="Times New Roman" w:cs="Times New Roman"/>
          <w:sz w:val="28"/>
          <w:szCs w:val="28"/>
        </w:rPr>
        <w:t>Управление несоответствующими результатами процессов СМК Организ</w:t>
      </w:r>
      <w:r w:rsidRPr="009D22BB">
        <w:rPr>
          <w:rFonts w:ascii="Times New Roman" w:hAnsi="Times New Roman" w:cs="Times New Roman"/>
          <w:sz w:val="28"/>
          <w:szCs w:val="28"/>
        </w:rPr>
        <w:t>а</w:t>
      </w:r>
      <w:r w:rsidRPr="009D22BB">
        <w:rPr>
          <w:rFonts w:ascii="Times New Roman" w:hAnsi="Times New Roman" w:cs="Times New Roman"/>
          <w:sz w:val="28"/>
          <w:szCs w:val="28"/>
        </w:rPr>
        <w:t>ции</w:t>
      </w:r>
      <w:r w:rsidRPr="000176D3">
        <w:rPr>
          <w:rFonts w:ascii="Times New Roman" w:hAnsi="Times New Roman" w:cs="Times New Roman"/>
          <w:sz w:val="28"/>
          <w:szCs w:val="28"/>
        </w:rPr>
        <w:t>»</w:t>
      </w:r>
      <w:r w:rsidRPr="00D36028">
        <w:rPr>
          <w:rFonts w:ascii="Times New Roman" w:hAnsi="Times New Roman" w:cs="Times New Roman"/>
          <w:sz w:val="28"/>
          <w:szCs w:val="28"/>
        </w:rPr>
        <w:t xml:space="preserve"> является акт приема возврата товара от </w:t>
      </w:r>
      <w:r w:rsidR="005855A0">
        <w:rPr>
          <w:rFonts w:ascii="Times New Roman" w:hAnsi="Times New Roman" w:cs="Times New Roman"/>
          <w:sz w:val="28"/>
          <w:szCs w:val="28"/>
        </w:rPr>
        <w:t>потребителя (</w:t>
      </w:r>
      <w:r w:rsidRPr="00D36028">
        <w:rPr>
          <w:rFonts w:ascii="Times New Roman" w:hAnsi="Times New Roman" w:cs="Times New Roman"/>
          <w:sz w:val="28"/>
          <w:szCs w:val="28"/>
        </w:rPr>
        <w:t>покупателя</w:t>
      </w:r>
      <w:r w:rsidR="005855A0">
        <w:rPr>
          <w:rFonts w:ascii="Times New Roman" w:hAnsi="Times New Roman" w:cs="Times New Roman"/>
          <w:sz w:val="28"/>
          <w:szCs w:val="28"/>
        </w:rPr>
        <w:t>)</w:t>
      </w:r>
      <w:r w:rsidRPr="00D36028">
        <w:rPr>
          <w:rFonts w:ascii="Times New Roman" w:hAnsi="Times New Roman" w:cs="Times New Roman"/>
          <w:sz w:val="28"/>
          <w:szCs w:val="28"/>
        </w:rPr>
        <w:t>. Форма этого акта представлена в Приложении Г.</w:t>
      </w:r>
    </w:p>
    <w:p w:rsidR="003A23B8" w:rsidRDefault="00D36028" w:rsidP="00A421E6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28">
        <w:rPr>
          <w:rFonts w:ascii="Times New Roman" w:hAnsi="Times New Roman" w:cs="Times New Roman"/>
          <w:sz w:val="28"/>
          <w:szCs w:val="28"/>
        </w:rPr>
        <w:t>С целью маркировки выявленн</w:t>
      </w:r>
      <w:r w:rsidR="006E4DF8">
        <w:rPr>
          <w:rFonts w:ascii="Times New Roman" w:hAnsi="Times New Roman" w:cs="Times New Roman"/>
          <w:sz w:val="28"/>
          <w:szCs w:val="28"/>
        </w:rPr>
        <w:t>ых</w:t>
      </w:r>
      <w:r w:rsidRPr="00D36028">
        <w:rPr>
          <w:rFonts w:ascii="Times New Roman" w:hAnsi="Times New Roman" w:cs="Times New Roman"/>
          <w:sz w:val="28"/>
          <w:szCs w:val="28"/>
        </w:rPr>
        <w:t xml:space="preserve"> </w:t>
      </w:r>
      <w:r w:rsidR="009C0A79">
        <w:rPr>
          <w:rFonts w:ascii="Times New Roman" w:hAnsi="Times New Roman" w:cs="Times New Roman"/>
          <w:sz w:val="28"/>
          <w:szCs w:val="28"/>
        </w:rPr>
        <w:t>......................</w:t>
      </w:r>
      <w:r w:rsidRPr="00D36028">
        <w:rPr>
          <w:rFonts w:ascii="Times New Roman" w:hAnsi="Times New Roman" w:cs="Times New Roman"/>
          <w:sz w:val="28"/>
          <w:szCs w:val="28"/>
        </w:rPr>
        <w:t>в процессах О</w:t>
      </w:r>
      <w:r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D36028">
        <w:rPr>
          <w:rFonts w:ascii="Times New Roman" w:hAnsi="Times New Roman" w:cs="Times New Roman"/>
          <w:sz w:val="28"/>
          <w:szCs w:val="28"/>
        </w:rPr>
        <w:t xml:space="preserve">разработаны формы стикеров (Приложение Д). Кроме того, на </w:t>
      </w:r>
      <w:r w:rsidR="005855A0">
        <w:rPr>
          <w:rFonts w:ascii="Times New Roman" w:hAnsi="Times New Roman" w:cs="Times New Roman"/>
          <w:sz w:val="28"/>
          <w:szCs w:val="28"/>
        </w:rPr>
        <w:t>произво</w:t>
      </w:r>
      <w:r w:rsidR="005855A0">
        <w:rPr>
          <w:rFonts w:ascii="Times New Roman" w:hAnsi="Times New Roman" w:cs="Times New Roman"/>
          <w:sz w:val="28"/>
          <w:szCs w:val="28"/>
        </w:rPr>
        <w:t>д</w:t>
      </w:r>
      <w:r w:rsidR="005855A0">
        <w:rPr>
          <w:rFonts w:ascii="Times New Roman" w:hAnsi="Times New Roman" w:cs="Times New Roman"/>
          <w:sz w:val="28"/>
          <w:szCs w:val="28"/>
        </w:rPr>
        <w:t>ственной территории</w:t>
      </w:r>
      <w:r w:rsidRPr="00D36028">
        <w:rPr>
          <w:rFonts w:ascii="Times New Roman" w:hAnsi="Times New Roman" w:cs="Times New Roman"/>
          <w:sz w:val="28"/>
          <w:szCs w:val="28"/>
        </w:rPr>
        <w:t xml:space="preserve"> Общества предусмотрен</w:t>
      </w:r>
      <w:r w:rsidR="00D653A7">
        <w:rPr>
          <w:rFonts w:ascii="Times New Roman" w:hAnsi="Times New Roman" w:cs="Times New Roman"/>
          <w:sz w:val="28"/>
          <w:szCs w:val="28"/>
        </w:rPr>
        <w:t>а</w:t>
      </w:r>
      <w:r w:rsidRPr="00D36028">
        <w:rPr>
          <w:rFonts w:ascii="Times New Roman" w:hAnsi="Times New Roman" w:cs="Times New Roman"/>
          <w:sz w:val="28"/>
          <w:szCs w:val="28"/>
        </w:rPr>
        <w:t xml:space="preserve"> </w:t>
      </w:r>
      <w:r w:rsidR="005855A0">
        <w:rPr>
          <w:rFonts w:ascii="Times New Roman" w:hAnsi="Times New Roman" w:cs="Times New Roman"/>
          <w:sz w:val="28"/>
          <w:szCs w:val="28"/>
        </w:rPr>
        <w:t>зон</w:t>
      </w:r>
      <w:r w:rsidR="00D653A7">
        <w:rPr>
          <w:rFonts w:ascii="Times New Roman" w:hAnsi="Times New Roman" w:cs="Times New Roman"/>
          <w:sz w:val="28"/>
          <w:szCs w:val="28"/>
        </w:rPr>
        <w:t>а</w:t>
      </w:r>
      <w:r w:rsidRPr="00D36028">
        <w:rPr>
          <w:rFonts w:ascii="Times New Roman" w:hAnsi="Times New Roman" w:cs="Times New Roman"/>
          <w:sz w:val="28"/>
          <w:szCs w:val="28"/>
        </w:rPr>
        <w:t xml:space="preserve">, для временного хранения </w:t>
      </w:r>
      <w:r w:rsidR="006E4DF8">
        <w:rPr>
          <w:rFonts w:ascii="Times New Roman" w:hAnsi="Times New Roman" w:cs="Times New Roman"/>
          <w:sz w:val="28"/>
          <w:szCs w:val="28"/>
        </w:rPr>
        <w:t>НРП</w:t>
      </w:r>
      <w:r w:rsidRPr="00D36028">
        <w:rPr>
          <w:rFonts w:ascii="Times New Roman" w:hAnsi="Times New Roman" w:cs="Times New Roman"/>
          <w:sz w:val="28"/>
          <w:szCs w:val="28"/>
        </w:rPr>
        <w:t xml:space="preserve"> - изолятор брака.</w:t>
      </w:r>
    </w:p>
    <w:p w:rsidR="00A66BE2" w:rsidRPr="005855A0" w:rsidRDefault="00A66BE2" w:rsidP="005855A0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5DF" w:rsidRPr="000176D3" w:rsidRDefault="007B35DF" w:rsidP="00A421E6">
      <w:pPr>
        <w:pStyle w:val="ab"/>
        <w:numPr>
          <w:ilvl w:val="0"/>
          <w:numId w:val="1"/>
        </w:numPr>
        <w:spacing w:after="24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453753361"/>
      <w:bookmarkStart w:id="10" w:name="_Toc456098455"/>
      <w:r w:rsidRPr="000176D3">
        <w:rPr>
          <w:rFonts w:ascii="Times New Roman" w:hAnsi="Times New Roman" w:cs="Times New Roman"/>
          <w:b/>
          <w:bCs/>
          <w:sz w:val="28"/>
          <w:szCs w:val="28"/>
        </w:rPr>
        <w:t>Описание процесса</w:t>
      </w:r>
      <w:bookmarkEnd w:id="9"/>
      <w:bookmarkEnd w:id="10"/>
    </w:p>
    <w:p w:rsidR="00EE17CB" w:rsidRPr="00A66BE2" w:rsidRDefault="004E54A0" w:rsidP="00A66BE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9702F" w:rsidRPr="000176D3">
        <w:rPr>
          <w:rFonts w:ascii="Times New Roman" w:hAnsi="Times New Roman" w:cs="Times New Roman"/>
          <w:sz w:val="28"/>
          <w:szCs w:val="28"/>
        </w:rPr>
        <w:t>выполнения процесса «</w:t>
      </w:r>
      <w:r w:rsidR="005855A0" w:rsidRPr="009D22BB">
        <w:rPr>
          <w:rFonts w:ascii="Times New Roman" w:hAnsi="Times New Roman" w:cs="Times New Roman"/>
          <w:sz w:val="28"/>
          <w:szCs w:val="28"/>
        </w:rPr>
        <w:t>Управление несоответствующими результатами процессов СМК Организации</w:t>
      </w:r>
      <w:r w:rsidR="0059702F" w:rsidRPr="000176D3">
        <w:rPr>
          <w:rFonts w:ascii="Times New Roman" w:hAnsi="Times New Roman" w:cs="Times New Roman"/>
          <w:sz w:val="28"/>
          <w:szCs w:val="28"/>
        </w:rPr>
        <w:t>»</w:t>
      </w:r>
      <w:r w:rsidRPr="000176D3">
        <w:rPr>
          <w:rFonts w:ascii="Times New Roman" w:hAnsi="Times New Roman" w:cs="Times New Roman"/>
          <w:sz w:val="28"/>
          <w:szCs w:val="28"/>
        </w:rPr>
        <w:t xml:space="preserve"> </w:t>
      </w:r>
      <w:r w:rsidR="00065405" w:rsidRPr="000176D3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5855A0">
        <w:rPr>
          <w:rFonts w:ascii="Times New Roman" w:hAnsi="Times New Roman" w:cs="Times New Roman"/>
          <w:sz w:val="28"/>
          <w:szCs w:val="28"/>
        </w:rPr>
        <w:t>на</w:t>
      </w:r>
      <w:r w:rsidR="00065405" w:rsidRPr="000176D3">
        <w:rPr>
          <w:rFonts w:ascii="Times New Roman" w:hAnsi="Times New Roman" w:cs="Times New Roman"/>
          <w:sz w:val="28"/>
          <w:szCs w:val="28"/>
        </w:rPr>
        <w:t xml:space="preserve"> диаграмме.</w:t>
      </w:r>
    </w:p>
    <w:p w:rsidR="00FC7D96" w:rsidRPr="000176D3" w:rsidRDefault="00FC7D96" w:rsidP="003F5291">
      <w:pPr>
        <w:pStyle w:val="53"/>
        <w:jc w:val="right"/>
        <w:rPr>
          <w:b/>
          <w:sz w:val="24"/>
        </w:rPr>
      </w:pPr>
      <w:r w:rsidRPr="000176D3">
        <w:rPr>
          <w:b/>
          <w:sz w:val="24"/>
        </w:rPr>
        <w:lastRenderedPageBreak/>
        <w:t>Ф СМК 003-__</w:t>
      </w:r>
    </w:p>
    <w:p w:rsidR="00FC7D96" w:rsidRPr="000176D3" w:rsidRDefault="00FC7D96" w:rsidP="00FC7D96">
      <w:pPr>
        <w:pStyle w:val="53"/>
        <w:jc w:val="center"/>
        <w:rPr>
          <w:b/>
          <w:sz w:val="24"/>
        </w:rPr>
      </w:pPr>
      <w:r w:rsidRPr="000176D3">
        <w:rPr>
          <w:b/>
          <w:sz w:val="24"/>
        </w:rPr>
        <w:t>Диаграмма процесса «</w:t>
      </w:r>
      <w:r w:rsidR="0036677C" w:rsidRPr="0036677C">
        <w:rPr>
          <w:b/>
          <w:sz w:val="24"/>
        </w:rPr>
        <w:t>Управление несоответствующими результатами процессов СМК Организации</w:t>
      </w:r>
      <w:r w:rsidRPr="000176D3">
        <w:rPr>
          <w:b/>
          <w:sz w:val="24"/>
        </w:rPr>
        <w:t>»</w:t>
      </w:r>
    </w:p>
    <w:tbl>
      <w:tblPr>
        <w:tblW w:w="101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040"/>
        <w:gridCol w:w="1754"/>
        <w:gridCol w:w="1920"/>
        <w:gridCol w:w="2040"/>
      </w:tblGrid>
      <w:tr w:rsidR="00FC7D96" w:rsidRPr="000176D3" w:rsidTr="00CA21B9">
        <w:trPr>
          <w:cantSplit/>
        </w:trPr>
        <w:tc>
          <w:tcPr>
            <w:tcW w:w="4440" w:type="dxa"/>
            <w:gridSpan w:val="2"/>
          </w:tcPr>
          <w:p w:rsidR="00FC7D96" w:rsidRPr="000176D3" w:rsidRDefault="00FC7D96" w:rsidP="00CA21B9">
            <w:pPr>
              <w:pStyle w:val="42"/>
              <w:jc w:val="center"/>
              <w:rPr>
                <w:sz w:val="22"/>
              </w:rPr>
            </w:pPr>
            <w:r w:rsidRPr="000176D3">
              <w:rPr>
                <w:sz w:val="22"/>
              </w:rPr>
              <w:t>Схема</w:t>
            </w:r>
          </w:p>
          <w:p w:rsidR="00FC7D96" w:rsidRPr="000176D3" w:rsidRDefault="00FC7D96" w:rsidP="00CA21B9">
            <w:pPr>
              <w:pStyle w:val="42"/>
              <w:jc w:val="center"/>
              <w:rPr>
                <w:sz w:val="22"/>
              </w:rPr>
            </w:pPr>
            <w:r w:rsidRPr="000176D3">
              <w:rPr>
                <w:sz w:val="22"/>
              </w:rPr>
              <w:t>(алгоритм)</w:t>
            </w:r>
          </w:p>
          <w:p w:rsidR="00FC7D96" w:rsidRPr="000176D3" w:rsidRDefault="00FC7D96" w:rsidP="00CA21B9">
            <w:pPr>
              <w:pStyle w:val="42"/>
              <w:jc w:val="center"/>
              <w:rPr>
                <w:sz w:val="22"/>
              </w:rPr>
            </w:pPr>
            <w:r w:rsidRPr="000176D3">
              <w:rPr>
                <w:sz w:val="22"/>
              </w:rPr>
              <w:t>процесса</w:t>
            </w:r>
          </w:p>
        </w:tc>
        <w:tc>
          <w:tcPr>
            <w:tcW w:w="1754" w:type="dxa"/>
          </w:tcPr>
          <w:p w:rsidR="00FC7D96" w:rsidRPr="000176D3" w:rsidRDefault="00FC7D96" w:rsidP="00CA21B9">
            <w:pPr>
              <w:pStyle w:val="42"/>
              <w:jc w:val="center"/>
              <w:rPr>
                <w:sz w:val="22"/>
              </w:rPr>
            </w:pPr>
            <w:r w:rsidRPr="000176D3">
              <w:rPr>
                <w:sz w:val="22"/>
              </w:rPr>
              <w:t>Ответственный исполнитель</w:t>
            </w:r>
          </w:p>
          <w:p w:rsidR="00FC7D96" w:rsidRPr="000176D3" w:rsidRDefault="00FC7D96" w:rsidP="00CA21B9">
            <w:pPr>
              <w:pStyle w:val="42"/>
              <w:jc w:val="center"/>
              <w:rPr>
                <w:sz w:val="22"/>
              </w:rPr>
            </w:pPr>
          </w:p>
        </w:tc>
        <w:tc>
          <w:tcPr>
            <w:tcW w:w="1920" w:type="dxa"/>
          </w:tcPr>
          <w:p w:rsidR="00FC7D96" w:rsidRPr="000176D3" w:rsidRDefault="00FC7D96" w:rsidP="00CA21B9">
            <w:pPr>
              <w:pStyle w:val="42"/>
              <w:jc w:val="center"/>
              <w:rPr>
                <w:sz w:val="22"/>
              </w:rPr>
            </w:pPr>
            <w:r w:rsidRPr="000176D3">
              <w:rPr>
                <w:sz w:val="22"/>
              </w:rPr>
              <w:t>Выход(ы)</w:t>
            </w:r>
          </w:p>
          <w:p w:rsidR="00FC7D96" w:rsidRPr="000176D3" w:rsidRDefault="00FC7D96" w:rsidP="00CA21B9">
            <w:pPr>
              <w:pStyle w:val="42"/>
              <w:jc w:val="center"/>
              <w:rPr>
                <w:sz w:val="22"/>
              </w:rPr>
            </w:pPr>
            <w:r w:rsidRPr="000176D3">
              <w:rPr>
                <w:sz w:val="22"/>
              </w:rPr>
              <w:t>из операции</w:t>
            </w:r>
          </w:p>
        </w:tc>
        <w:tc>
          <w:tcPr>
            <w:tcW w:w="2040" w:type="dxa"/>
          </w:tcPr>
          <w:p w:rsidR="00FC7D96" w:rsidRPr="000176D3" w:rsidRDefault="00FC7D96" w:rsidP="00CA21B9">
            <w:pPr>
              <w:pStyle w:val="42"/>
              <w:jc w:val="center"/>
              <w:rPr>
                <w:sz w:val="22"/>
              </w:rPr>
            </w:pPr>
            <w:r w:rsidRPr="000176D3">
              <w:rPr>
                <w:sz w:val="22"/>
              </w:rPr>
              <w:t>Запись (форма з</w:t>
            </w:r>
            <w:r w:rsidRPr="000176D3">
              <w:rPr>
                <w:sz w:val="22"/>
              </w:rPr>
              <w:t>а</w:t>
            </w:r>
            <w:r w:rsidRPr="000176D3">
              <w:rPr>
                <w:sz w:val="22"/>
              </w:rPr>
              <w:t>писи), срок выпо</w:t>
            </w:r>
            <w:r w:rsidRPr="000176D3">
              <w:rPr>
                <w:sz w:val="22"/>
              </w:rPr>
              <w:t>л</w:t>
            </w:r>
            <w:r w:rsidRPr="000176D3">
              <w:rPr>
                <w:sz w:val="22"/>
              </w:rPr>
              <w:t>нения операции процесса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 w:val="restart"/>
          </w:tcPr>
          <w:p w:rsidR="003F5291" w:rsidRDefault="003F5291" w:rsidP="0073468D">
            <w:pPr>
              <w:pStyle w:val="42"/>
              <w:ind w:left="-108"/>
              <w:jc w:val="center"/>
            </w:pPr>
          </w:p>
          <w:p w:rsidR="00E94976" w:rsidRDefault="003113B3" w:rsidP="0073468D">
            <w:pPr>
              <w:pStyle w:val="42"/>
              <w:ind w:left="-108"/>
              <w:jc w:val="center"/>
            </w:pPr>
            <w:r>
              <w:object w:dxaOrig="8083" w:dyaOrig="30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7pt;height:526.35pt" o:ole="">
                  <v:imagedata r:id="rId8" o:title=""/>
                </v:shape>
                <o:OLEObject Type="Embed" ProgID="Visio.Drawing.11" ShapeID="_x0000_i1025" DrawAspect="Content" ObjectID="_1532438924" r:id="rId9"/>
              </w:object>
            </w:r>
          </w:p>
          <w:p w:rsidR="00E94976" w:rsidRPr="0073468D" w:rsidRDefault="00E94976" w:rsidP="0073468D">
            <w:pPr>
              <w:pStyle w:val="42"/>
              <w:ind w:left="-108"/>
              <w:jc w:val="center"/>
            </w:pPr>
          </w:p>
        </w:tc>
        <w:tc>
          <w:tcPr>
            <w:tcW w:w="2040" w:type="dxa"/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1. Выявление и регистрация н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соответствующей продукции</w:t>
            </w:r>
          </w:p>
        </w:tc>
        <w:tc>
          <w:tcPr>
            <w:tcW w:w="1754" w:type="dxa"/>
          </w:tcPr>
          <w:p w:rsidR="00E94976" w:rsidRPr="00E94976" w:rsidRDefault="002E1208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МОЛ, т</w:t>
            </w:r>
            <w:r w:rsidR="00E94976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r w:rsidR="00E94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4976">
              <w:rPr>
                <w:rFonts w:ascii="Times New Roman" w:hAnsi="Times New Roman" w:cs="Times New Roman"/>
                <w:sz w:val="24"/>
                <w:szCs w:val="24"/>
              </w:rPr>
              <w:t>ческий сп</w:t>
            </w:r>
            <w:r w:rsidR="00E94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4976">
              <w:rPr>
                <w:rFonts w:ascii="Times New Roman" w:hAnsi="Times New Roman" w:cs="Times New Roman"/>
                <w:sz w:val="24"/>
                <w:szCs w:val="24"/>
              </w:rPr>
              <w:t>циалист и р</w:t>
            </w:r>
            <w:r w:rsidR="00E94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4976">
              <w:rPr>
                <w:rFonts w:ascii="Times New Roman" w:hAnsi="Times New Roman" w:cs="Times New Roman"/>
                <w:sz w:val="24"/>
                <w:szCs w:val="24"/>
              </w:rPr>
              <w:t>ководитель СП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>, пре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920" w:type="dxa"/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Запись о нес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ответствии.</w:t>
            </w:r>
          </w:p>
        </w:tc>
        <w:tc>
          <w:tcPr>
            <w:tcW w:w="2040" w:type="dxa"/>
          </w:tcPr>
          <w:p w:rsidR="00D7189C" w:rsidRDefault="00D7189C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C">
              <w:rPr>
                <w:rFonts w:ascii="Times New Roman" w:hAnsi="Times New Roman" w:cs="Times New Roman"/>
                <w:sz w:val="24"/>
                <w:szCs w:val="24"/>
              </w:rPr>
              <w:t>Ф СМК 031-__, Приложение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89C" w:rsidRDefault="00D7189C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>Ф СМК 032-__, Приложение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1D4" w:rsidRDefault="00E94976" w:rsidP="00FC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1 рабочая смена</w:t>
            </w:r>
            <w:r w:rsidR="00FC5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976" w:rsidRPr="00E94976" w:rsidRDefault="009C0A79" w:rsidP="0019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/>
          </w:tcPr>
          <w:p w:rsidR="00E94976" w:rsidRPr="0073468D" w:rsidRDefault="00E94976" w:rsidP="00CA21B9">
            <w:pPr>
              <w:pStyle w:val="42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2. Идентифик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ция несоответс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вующей проду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54" w:type="dxa"/>
          </w:tcPr>
          <w:p w:rsidR="00E94976" w:rsidRPr="00E94976" w:rsidRDefault="002E1208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МОЛ,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спе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1920" w:type="dxa"/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Запись о нес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ответствии.</w:t>
            </w:r>
          </w:p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Изолятор бр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E94976" w:rsidRPr="00E94976" w:rsidRDefault="00190808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>Ф СМК 027-__, Приложение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 xml:space="preserve">фикации </w:t>
            </w:r>
            <w:r w:rsidR="006E4DF8">
              <w:rPr>
                <w:rFonts w:ascii="Times New Roman" w:hAnsi="Times New Roman" w:cs="Times New Roman"/>
                <w:sz w:val="24"/>
                <w:szCs w:val="24"/>
              </w:rPr>
              <w:t>НРП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/>
          </w:tcPr>
          <w:p w:rsidR="00E94976" w:rsidRPr="0073468D" w:rsidRDefault="00E94976" w:rsidP="00CA21B9">
            <w:pPr>
              <w:pStyle w:val="42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3. Возможно применение?</w:t>
            </w:r>
          </w:p>
        </w:tc>
        <w:tc>
          <w:tcPr>
            <w:tcW w:w="1754" w:type="dxa"/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директор, зам. ген.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ректора, </w:t>
            </w:r>
            <w:r w:rsidR="002E120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2E1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208">
              <w:rPr>
                <w:rFonts w:ascii="Times New Roman" w:hAnsi="Times New Roman" w:cs="Times New Roman"/>
                <w:sz w:val="24"/>
                <w:szCs w:val="24"/>
              </w:rPr>
              <w:t>водители  СП</w:t>
            </w:r>
          </w:p>
        </w:tc>
        <w:tc>
          <w:tcPr>
            <w:tcW w:w="1920" w:type="dxa"/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Принятие р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шения о во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можности пр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менения.</w:t>
            </w:r>
          </w:p>
        </w:tc>
        <w:tc>
          <w:tcPr>
            <w:tcW w:w="2040" w:type="dxa"/>
          </w:tcPr>
          <w:p w:rsidR="00E94976" w:rsidRPr="00E94976" w:rsidRDefault="003A4732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>Ф СМК 027-__, Приложение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1D4" w:rsidRPr="008724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51D4" w:rsidRPr="008724E4">
              <w:rPr>
                <w:rFonts w:ascii="Times New Roman" w:hAnsi="Times New Roman" w:cs="Times New Roman"/>
                <w:sz w:val="24"/>
                <w:szCs w:val="24"/>
              </w:rPr>
              <w:t xml:space="preserve">СМК 034-__, 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FC51D4" w:rsidRPr="008724E4">
              <w:rPr>
                <w:rFonts w:ascii="Times New Roman" w:hAnsi="Times New Roman" w:cs="Times New Roman"/>
                <w:sz w:val="24"/>
                <w:szCs w:val="24"/>
              </w:rPr>
              <w:t>, Прилож</w:t>
            </w:r>
            <w:r w:rsidR="00FC51D4" w:rsidRPr="00872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51D4" w:rsidRPr="008724E4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976" w:rsidRPr="00E94976" w:rsidRDefault="00E94976" w:rsidP="00FC5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1 рабочая смена.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/>
          </w:tcPr>
          <w:p w:rsidR="00E94976" w:rsidRPr="0073468D" w:rsidRDefault="00E94976" w:rsidP="00CA21B9">
            <w:pPr>
              <w:pStyle w:val="42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4. Оформление разрешения на отклонение</w:t>
            </w:r>
          </w:p>
        </w:tc>
        <w:tc>
          <w:tcPr>
            <w:tcW w:w="1754" w:type="dxa"/>
          </w:tcPr>
          <w:p w:rsidR="00E94976" w:rsidRPr="00E94976" w:rsidRDefault="002E1208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директор, зам. ген.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качества, кл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довщик склада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Зеленый стикер,</w:t>
            </w:r>
          </w:p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запись о реш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2040" w:type="dxa"/>
          </w:tcPr>
          <w:p w:rsidR="00E94976" w:rsidRPr="00E94976" w:rsidRDefault="003A4732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 xml:space="preserve">Ф СМК 027-__, 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FC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/>
          </w:tcPr>
          <w:p w:rsidR="00E94976" w:rsidRPr="0073468D" w:rsidRDefault="00E94976" w:rsidP="00CA21B9">
            <w:pPr>
              <w:pStyle w:val="42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5. Возможна коррекция пр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дукции?</w:t>
            </w:r>
          </w:p>
        </w:tc>
        <w:tc>
          <w:tcPr>
            <w:tcW w:w="1754" w:type="dxa"/>
          </w:tcPr>
          <w:p w:rsidR="00E94976" w:rsidRPr="00E94976" w:rsidRDefault="002E1208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и руководитель СП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, предст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витель отдела качества</w:t>
            </w:r>
          </w:p>
        </w:tc>
        <w:tc>
          <w:tcPr>
            <w:tcW w:w="1920" w:type="dxa"/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Принятие р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шения о пров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дении корре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40" w:type="dxa"/>
          </w:tcPr>
          <w:p w:rsidR="00E94976" w:rsidRPr="00E94976" w:rsidRDefault="003A4732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 xml:space="preserve">Ф СМК 027-__, 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/>
          </w:tcPr>
          <w:p w:rsidR="00E94976" w:rsidRPr="0073468D" w:rsidRDefault="00E94976" w:rsidP="00CA21B9">
            <w:pPr>
              <w:pStyle w:val="42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6. Возврат п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ставщику нес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ответствующей продукции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E94976" w:rsidRPr="00E94976" w:rsidRDefault="009C0A79" w:rsidP="00D7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Красный ст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 xml:space="preserve">кер, </w:t>
            </w:r>
          </w:p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оформление возврата НП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94976" w:rsidRPr="00E94976" w:rsidRDefault="003A4732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>Ф СМК 027-__, Приложение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>СМК 031-__, Приложение И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1 час;</w:t>
            </w:r>
          </w:p>
          <w:p w:rsidR="00E94976" w:rsidRPr="003A4732" w:rsidRDefault="0048201B" w:rsidP="003A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>расный стикер</w:t>
            </w:r>
            <w:r w:rsidR="003A4732" w:rsidRPr="003A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/>
          </w:tcPr>
          <w:p w:rsidR="00E94976" w:rsidRPr="0073468D" w:rsidRDefault="00E94976" w:rsidP="00CA21B9">
            <w:pPr>
              <w:pStyle w:val="42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7. Проведение  коррекции нес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ответствующей продукции</w:t>
            </w:r>
          </w:p>
        </w:tc>
        <w:tc>
          <w:tcPr>
            <w:tcW w:w="1754" w:type="dxa"/>
          </w:tcPr>
          <w:p w:rsidR="00E94976" w:rsidRPr="00E94976" w:rsidRDefault="002E1208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и специалисты СП, 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витель отдела качества</w:t>
            </w:r>
          </w:p>
        </w:tc>
        <w:tc>
          <w:tcPr>
            <w:tcW w:w="1920" w:type="dxa"/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Отметка о в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полнении работ</w:t>
            </w:r>
          </w:p>
        </w:tc>
        <w:tc>
          <w:tcPr>
            <w:tcW w:w="2040" w:type="dxa"/>
          </w:tcPr>
          <w:p w:rsidR="00E94976" w:rsidRPr="00E94976" w:rsidRDefault="00FC51D4" w:rsidP="0048201B">
            <w:pPr>
              <w:spacing w:after="0" w:line="240" w:lineRule="auto"/>
              <w:rPr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 xml:space="preserve">Ф СМК 035-__, </w:t>
            </w:r>
            <w:r w:rsidR="0048201B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E94976" w:rsidRPr="00E94976">
              <w:rPr>
                <w:sz w:val="24"/>
                <w:szCs w:val="24"/>
              </w:rPr>
              <w:t xml:space="preserve"> нео</w:t>
            </w:r>
            <w:r w:rsidR="00E94976" w:rsidRPr="00E94976">
              <w:rPr>
                <w:sz w:val="24"/>
                <w:szCs w:val="24"/>
              </w:rPr>
              <w:t>б</w:t>
            </w:r>
            <w:r w:rsidR="00E94976" w:rsidRPr="00E94976">
              <w:rPr>
                <w:sz w:val="24"/>
                <w:szCs w:val="24"/>
              </w:rPr>
              <w:t>ходимости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E94976" w:rsidRPr="0073468D" w:rsidRDefault="00E94976" w:rsidP="00CA21B9">
            <w:pPr>
              <w:pStyle w:val="42"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8. Проверка пр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дукции после проведения ко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E94976" w:rsidRPr="00E94976" w:rsidRDefault="009C0A79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Отметка о пр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верке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94976" w:rsidRPr="00E94976" w:rsidRDefault="00FC51D4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>Ф СМК 035-__, Приложение Н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1 рабочая смена.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/>
          </w:tcPr>
          <w:p w:rsidR="00E94976" w:rsidRPr="0073468D" w:rsidRDefault="00E94976" w:rsidP="00CA21B9">
            <w:pPr>
              <w:pStyle w:val="42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9. Продукция может быть и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пользована?</w:t>
            </w:r>
          </w:p>
        </w:tc>
        <w:tc>
          <w:tcPr>
            <w:tcW w:w="1754" w:type="dxa"/>
          </w:tcPr>
          <w:p w:rsidR="00E94976" w:rsidRPr="00E94976" w:rsidRDefault="002E1208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и руководитель СП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, предст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витель отдела качества</w:t>
            </w:r>
          </w:p>
        </w:tc>
        <w:tc>
          <w:tcPr>
            <w:tcW w:w="1920" w:type="dxa"/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Принятие р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шения о во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можности и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2040" w:type="dxa"/>
          </w:tcPr>
          <w:p w:rsidR="00E94976" w:rsidRPr="00E94976" w:rsidRDefault="00FC51D4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>Ф СМК 035-__, Приложение Н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1 час, зеленый стикер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/>
          </w:tcPr>
          <w:p w:rsidR="00E94976" w:rsidRPr="0073468D" w:rsidRDefault="00E94976" w:rsidP="00CA21B9">
            <w:pPr>
              <w:pStyle w:val="42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10. Утилизация несоответству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щей продукции</w:t>
            </w:r>
          </w:p>
        </w:tc>
        <w:tc>
          <w:tcPr>
            <w:tcW w:w="1754" w:type="dxa"/>
          </w:tcPr>
          <w:p w:rsidR="00E94976" w:rsidRPr="00E94976" w:rsidRDefault="002E1208" w:rsidP="0048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и р</w:t>
            </w:r>
            <w:r w:rsidR="0048201B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</w:p>
        </w:tc>
        <w:tc>
          <w:tcPr>
            <w:tcW w:w="1920" w:type="dxa"/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Красный ст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 xml:space="preserve">кер, </w:t>
            </w:r>
          </w:p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документ о сп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сании</w:t>
            </w:r>
          </w:p>
        </w:tc>
        <w:tc>
          <w:tcPr>
            <w:tcW w:w="2040" w:type="dxa"/>
          </w:tcPr>
          <w:p w:rsidR="00E94976" w:rsidRPr="00E94976" w:rsidRDefault="00FC51D4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>Ф СМК 033-__, Приложение Л</w:t>
            </w:r>
            <w:r w:rsidR="00E94976" w:rsidRPr="00E94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1 час по мере списания.</w:t>
            </w:r>
          </w:p>
        </w:tc>
      </w:tr>
      <w:tr w:rsidR="00E94976" w:rsidRPr="0073468D" w:rsidTr="0073468D">
        <w:trPr>
          <w:cantSplit/>
          <w:trHeight w:val="760"/>
        </w:trPr>
        <w:tc>
          <w:tcPr>
            <w:tcW w:w="2400" w:type="dxa"/>
            <w:vMerge/>
          </w:tcPr>
          <w:p w:rsidR="00E94976" w:rsidRPr="0073468D" w:rsidRDefault="00E94976" w:rsidP="00CA21B9">
            <w:pPr>
              <w:pStyle w:val="42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E94976" w:rsidRPr="0073468D" w:rsidRDefault="00E94976" w:rsidP="0073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11 Использов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ние в произво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68D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754" w:type="dxa"/>
          </w:tcPr>
          <w:p w:rsidR="00E94976" w:rsidRPr="00E94976" w:rsidRDefault="00E94976" w:rsidP="002E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Кладовщик склада</w:t>
            </w:r>
            <w:r w:rsidR="002E1208">
              <w:rPr>
                <w:rFonts w:ascii="Times New Roman" w:hAnsi="Times New Roman" w:cs="Times New Roman"/>
                <w:sz w:val="24"/>
                <w:szCs w:val="24"/>
              </w:rPr>
              <w:t>, МОЛ, специалисты и руководители СП</w:t>
            </w:r>
          </w:p>
        </w:tc>
        <w:tc>
          <w:tcPr>
            <w:tcW w:w="1920" w:type="dxa"/>
          </w:tcPr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Зеленый стикер,</w:t>
            </w:r>
          </w:p>
          <w:p w:rsidR="00E94976" w:rsidRPr="00E94976" w:rsidRDefault="00E94976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запись об ус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ранении нес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976">
              <w:rPr>
                <w:rFonts w:ascii="Times New Roman" w:hAnsi="Times New Roman" w:cs="Times New Roman"/>
                <w:sz w:val="24"/>
                <w:szCs w:val="24"/>
              </w:rPr>
              <w:t>ответствий.</w:t>
            </w:r>
          </w:p>
        </w:tc>
        <w:tc>
          <w:tcPr>
            <w:tcW w:w="2040" w:type="dxa"/>
          </w:tcPr>
          <w:p w:rsidR="00E94976" w:rsidRPr="00E94976" w:rsidRDefault="00FC51D4" w:rsidP="00E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E4">
              <w:rPr>
                <w:rFonts w:ascii="Times New Roman" w:hAnsi="Times New Roman" w:cs="Times New Roman"/>
                <w:sz w:val="24"/>
                <w:szCs w:val="24"/>
              </w:rPr>
              <w:t>Журнал приемки ТМЦ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час по мере устранения несоответствий.</w:t>
            </w:r>
          </w:p>
        </w:tc>
      </w:tr>
    </w:tbl>
    <w:p w:rsidR="00FC7D96" w:rsidRDefault="00FC7D96" w:rsidP="00FC7D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6BE2" w:rsidRPr="000176D3" w:rsidRDefault="009C0A79" w:rsidP="00A66BE2">
      <w:pPr>
        <w:pStyle w:val="ab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</w:t>
      </w:r>
    </w:p>
    <w:p w:rsidR="003B103A" w:rsidRPr="003B103A" w:rsidRDefault="009C0A79" w:rsidP="00A421E6">
      <w:pPr>
        <w:pStyle w:val="ab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</w:t>
      </w:r>
    </w:p>
    <w:p w:rsidR="003B103A" w:rsidRPr="003B103A" w:rsidRDefault="003B103A" w:rsidP="00277797">
      <w:pPr>
        <w:pStyle w:val="ab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103A">
        <w:rPr>
          <w:rFonts w:ascii="Times New Roman" w:hAnsi="Times New Roman" w:cs="Times New Roman"/>
          <w:sz w:val="28"/>
          <w:szCs w:val="28"/>
        </w:rPr>
        <w:t>По результатам анализа генеральный директор передает письмо р</w:t>
      </w:r>
      <w:r w:rsidRPr="003B103A">
        <w:rPr>
          <w:rFonts w:ascii="Times New Roman" w:hAnsi="Times New Roman" w:cs="Times New Roman"/>
          <w:sz w:val="28"/>
          <w:szCs w:val="28"/>
        </w:rPr>
        <w:t>у</w:t>
      </w:r>
      <w:r w:rsidRPr="003B103A">
        <w:rPr>
          <w:rFonts w:ascii="Times New Roman" w:hAnsi="Times New Roman" w:cs="Times New Roman"/>
          <w:sz w:val="28"/>
          <w:szCs w:val="28"/>
        </w:rPr>
        <w:t>ководителю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3B1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3B103A">
        <w:rPr>
          <w:rFonts w:ascii="Times New Roman" w:hAnsi="Times New Roman" w:cs="Times New Roman"/>
          <w:sz w:val="28"/>
          <w:szCs w:val="28"/>
        </w:rPr>
        <w:t xml:space="preserve"> для идентификации выявленного несоотве</w:t>
      </w:r>
      <w:r w:rsidRPr="003B103A">
        <w:rPr>
          <w:rFonts w:ascii="Times New Roman" w:hAnsi="Times New Roman" w:cs="Times New Roman"/>
          <w:sz w:val="28"/>
          <w:szCs w:val="28"/>
        </w:rPr>
        <w:t>т</w:t>
      </w:r>
      <w:r w:rsidRPr="003B103A">
        <w:rPr>
          <w:rFonts w:ascii="Times New Roman" w:hAnsi="Times New Roman" w:cs="Times New Roman"/>
          <w:sz w:val="28"/>
          <w:szCs w:val="28"/>
        </w:rPr>
        <w:t xml:space="preserve">ствия и разработки мер по изоляции </w:t>
      </w:r>
      <w:r w:rsidR="006E4DF8">
        <w:rPr>
          <w:rFonts w:ascii="Times New Roman" w:hAnsi="Times New Roman" w:cs="Times New Roman"/>
          <w:sz w:val="28"/>
          <w:szCs w:val="28"/>
        </w:rPr>
        <w:t>НРП</w:t>
      </w:r>
      <w:r w:rsidRPr="003B103A">
        <w:rPr>
          <w:rFonts w:ascii="Times New Roman" w:hAnsi="Times New Roman" w:cs="Times New Roman"/>
          <w:sz w:val="28"/>
          <w:szCs w:val="28"/>
        </w:rPr>
        <w:t xml:space="preserve"> – направляет ее в изолятор брака.</w:t>
      </w:r>
    </w:p>
    <w:p w:rsidR="003B103A" w:rsidRPr="003B103A" w:rsidRDefault="009C0A79" w:rsidP="00277797">
      <w:pPr>
        <w:pStyle w:val="ab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</w:t>
      </w:r>
    </w:p>
    <w:p w:rsidR="003B103A" w:rsidRPr="00DC328C" w:rsidRDefault="003B103A" w:rsidP="00277797">
      <w:pPr>
        <w:pStyle w:val="ab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103A">
        <w:rPr>
          <w:rFonts w:ascii="Times New Roman" w:hAnsi="Times New Roman" w:cs="Times New Roman"/>
          <w:sz w:val="28"/>
          <w:szCs w:val="28"/>
        </w:rPr>
        <w:t xml:space="preserve">Если продукция признана несоответствующей, то </w:t>
      </w:r>
      <w:r w:rsidR="006E7B5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E7B59" w:rsidRPr="00DC328C">
        <w:rPr>
          <w:rFonts w:ascii="Times New Roman" w:hAnsi="Times New Roman" w:cs="Times New Roman"/>
          <w:sz w:val="28"/>
          <w:szCs w:val="28"/>
        </w:rPr>
        <w:t>специалист</w:t>
      </w:r>
      <w:r w:rsidRPr="00DC328C">
        <w:rPr>
          <w:rFonts w:ascii="Times New Roman" w:hAnsi="Times New Roman" w:cs="Times New Roman"/>
          <w:sz w:val="28"/>
          <w:szCs w:val="28"/>
        </w:rPr>
        <w:t xml:space="preserve"> маркирует </w:t>
      </w:r>
      <w:r w:rsidR="006E4DF8" w:rsidRPr="00DC328C">
        <w:rPr>
          <w:rFonts w:ascii="Times New Roman" w:hAnsi="Times New Roman" w:cs="Times New Roman"/>
          <w:sz w:val="28"/>
          <w:szCs w:val="28"/>
        </w:rPr>
        <w:t>НРП</w:t>
      </w:r>
      <w:r w:rsidRPr="00DC328C">
        <w:rPr>
          <w:rFonts w:ascii="Times New Roman" w:hAnsi="Times New Roman" w:cs="Times New Roman"/>
          <w:sz w:val="28"/>
          <w:szCs w:val="28"/>
        </w:rPr>
        <w:t xml:space="preserve"> красным стикером по форме </w:t>
      </w:r>
      <w:r w:rsidR="006E7B59" w:rsidRPr="00DC328C">
        <w:rPr>
          <w:rFonts w:ascii="Times New Roman" w:hAnsi="Times New Roman" w:cs="Times New Roman"/>
          <w:sz w:val="28"/>
          <w:szCs w:val="28"/>
        </w:rPr>
        <w:t xml:space="preserve">Ф СМК 028-__ </w:t>
      </w:r>
      <w:r w:rsidRPr="00DC328C">
        <w:rPr>
          <w:rFonts w:ascii="Times New Roman" w:hAnsi="Times New Roman" w:cs="Times New Roman"/>
          <w:sz w:val="28"/>
          <w:szCs w:val="28"/>
        </w:rPr>
        <w:t>(Пр</w:t>
      </w:r>
      <w:r w:rsidRPr="00DC328C">
        <w:rPr>
          <w:rFonts w:ascii="Times New Roman" w:hAnsi="Times New Roman" w:cs="Times New Roman"/>
          <w:sz w:val="28"/>
          <w:szCs w:val="28"/>
        </w:rPr>
        <w:t>и</w:t>
      </w:r>
      <w:r w:rsidRPr="00DC328C">
        <w:rPr>
          <w:rFonts w:ascii="Times New Roman" w:hAnsi="Times New Roman" w:cs="Times New Roman"/>
          <w:sz w:val="28"/>
          <w:szCs w:val="28"/>
        </w:rPr>
        <w:t>ложение Д) и передает ее зав. складом для размещения ее в «красной зоне</w:t>
      </w:r>
      <w:r w:rsidR="00A66BE2" w:rsidRPr="00DC328C">
        <w:rPr>
          <w:rFonts w:ascii="Times New Roman" w:hAnsi="Times New Roman" w:cs="Times New Roman"/>
          <w:sz w:val="28"/>
          <w:szCs w:val="28"/>
        </w:rPr>
        <w:t>»</w:t>
      </w:r>
      <w:r w:rsidRPr="00DC328C">
        <w:rPr>
          <w:rFonts w:ascii="Times New Roman" w:hAnsi="Times New Roman" w:cs="Times New Roman"/>
          <w:sz w:val="28"/>
          <w:szCs w:val="28"/>
        </w:rPr>
        <w:t xml:space="preserve"> из</w:t>
      </w:r>
      <w:r w:rsidRPr="00DC328C">
        <w:rPr>
          <w:rFonts w:ascii="Times New Roman" w:hAnsi="Times New Roman" w:cs="Times New Roman"/>
          <w:sz w:val="28"/>
          <w:szCs w:val="28"/>
        </w:rPr>
        <w:t>о</w:t>
      </w:r>
      <w:r w:rsidRPr="00DC328C">
        <w:rPr>
          <w:rFonts w:ascii="Times New Roman" w:hAnsi="Times New Roman" w:cs="Times New Roman"/>
          <w:sz w:val="28"/>
          <w:szCs w:val="28"/>
        </w:rPr>
        <w:t>лятора брака.</w:t>
      </w:r>
    </w:p>
    <w:p w:rsidR="003B103A" w:rsidRPr="003B103A" w:rsidRDefault="003B103A" w:rsidP="00277797">
      <w:pPr>
        <w:pStyle w:val="ab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103A">
        <w:rPr>
          <w:rFonts w:ascii="Times New Roman" w:hAnsi="Times New Roman" w:cs="Times New Roman"/>
          <w:sz w:val="28"/>
          <w:szCs w:val="28"/>
        </w:rPr>
        <w:t>З</w:t>
      </w:r>
      <w:r w:rsidR="009C0A79">
        <w:rPr>
          <w:rFonts w:ascii="Times New Roman" w:hAnsi="Times New Roman" w:cs="Times New Roman"/>
          <w:sz w:val="28"/>
          <w:szCs w:val="28"/>
        </w:rPr>
        <w:t>........</w:t>
      </w:r>
    </w:p>
    <w:p w:rsidR="003B103A" w:rsidRDefault="003B103A" w:rsidP="00277797">
      <w:pPr>
        <w:pStyle w:val="ab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3A">
        <w:rPr>
          <w:rFonts w:ascii="Times New Roman" w:hAnsi="Times New Roman" w:cs="Times New Roman"/>
          <w:sz w:val="28"/>
          <w:szCs w:val="28"/>
        </w:rPr>
        <w:t xml:space="preserve">В случае возможности использования выявленной </w:t>
      </w:r>
      <w:r w:rsidR="006E4DF8">
        <w:rPr>
          <w:rFonts w:ascii="Times New Roman" w:hAnsi="Times New Roman" w:cs="Times New Roman"/>
          <w:sz w:val="28"/>
          <w:szCs w:val="28"/>
        </w:rPr>
        <w:t>НРП</w:t>
      </w:r>
      <w:r w:rsidRPr="003B103A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3B103A">
        <w:rPr>
          <w:rFonts w:ascii="Times New Roman" w:hAnsi="Times New Roman" w:cs="Times New Roman"/>
          <w:sz w:val="28"/>
          <w:szCs w:val="28"/>
        </w:rPr>
        <w:t>и</w:t>
      </w:r>
      <w:r w:rsidRPr="003B103A">
        <w:rPr>
          <w:rFonts w:ascii="Times New Roman" w:hAnsi="Times New Roman" w:cs="Times New Roman"/>
          <w:sz w:val="28"/>
          <w:szCs w:val="28"/>
        </w:rPr>
        <w:t xml:space="preserve">тель </w:t>
      </w:r>
      <w:r w:rsidR="00DC328C">
        <w:rPr>
          <w:rFonts w:ascii="Times New Roman" w:hAnsi="Times New Roman" w:cs="Times New Roman"/>
          <w:sz w:val="28"/>
          <w:szCs w:val="28"/>
        </w:rPr>
        <w:t>СП</w:t>
      </w:r>
      <w:r w:rsidRPr="003B103A">
        <w:rPr>
          <w:rFonts w:ascii="Times New Roman" w:hAnsi="Times New Roman" w:cs="Times New Roman"/>
          <w:sz w:val="28"/>
          <w:szCs w:val="28"/>
        </w:rPr>
        <w:t xml:space="preserve"> формирует разрешение об отклонении, а </w:t>
      </w:r>
      <w:r w:rsidR="00DC328C">
        <w:rPr>
          <w:rFonts w:ascii="Times New Roman" w:hAnsi="Times New Roman" w:cs="Times New Roman"/>
          <w:sz w:val="28"/>
          <w:szCs w:val="28"/>
        </w:rPr>
        <w:t>технический специалист СП</w:t>
      </w:r>
      <w:r w:rsidRPr="003B103A">
        <w:rPr>
          <w:rFonts w:ascii="Times New Roman" w:hAnsi="Times New Roman" w:cs="Times New Roman"/>
          <w:sz w:val="28"/>
          <w:szCs w:val="28"/>
        </w:rPr>
        <w:t xml:space="preserve"> совместно с менеджером по закупкам осуществляют разработку и выполнение корректирующих мероприятий с </w:t>
      </w:r>
      <w:r w:rsidR="006E4DF8">
        <w:rPr>
          <w:rFonts w:ascii="Times New Roman" w:hAnsi="Times New Roman" w:cs="Times New Roman"/>
          <w:sz w:val="28"/>
          <w:szCs w:val="28"/>
        </w:rPr>
        <w:t>НРП</w:t>
      </w:r>
      <w:r w:rsidRPr="003B103A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r w:rsidR="00DC328C">
        <w:rPr>
          <w:rFonts w:ascii="Times New Roman" w:hAnsi="Times New Roman" w:cs="Times New Roman"/>
          <w:sz w:val="28"/>
          <w:szCs w:val="28"/>
        </w:rPr>
        <w:t>КД</w:t>
      </w:r>
      <w:r w:rsidRPr="003B103A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DC328C">
        <w:rPr>
          <w:rFonts w:ascii="Times New Roman" w:hAnsi="Times New Roman" w:cs="Times New Roman"/>
          <w:sz w:val="28"/>
          <w:szCs w:val="28"/>
        </w:rPr>
        <w:t>СП</w:t>
      </w:r>
      <w:r w:rsidRPr="003B103A">
        <w:rPr>
          <w:rFonts w:ascii="Times New Roman" w:hAnsi="Times New Roman" w:cs="Times New Roman"/>
          <w:sz w:val="28"/>
          <w:szCs w:val="28"/>
        </w:rPr>
        <w:t xml:space="preserve"> о</w:t>
      </w:r>
      <w:r w:rsidRPr="003B103A">
        <w:rPr>
          <w:rFonts w:ascii="Times New Roman" w:hAnsi="Times New Roman" w:cs="Times New Roman"/>
          <w:sz w:val="28"/>
          <w:szCs w:val="28"/>
        </w:rPr>
        <w:t>р</w:t>
      </w:r>
      <w:r w:rsidRPr="003B103A">
        <w:rPr>
          <w:rFonts w:ascii="Times New Roman" w:hAnsi="Times New Roman" w:cs="Times New Roman"/>
          <w:sz w:val="28"/>
          <w:szCs w:val="28"/>
        </w:rPr>
        <w:t>ганизует проверку результативности мероприятий, и в случае удовлетворител</w:t>
      </w:r>
      <w:r w:rsidRPr="003B103A">
        <w:rPr>
          <w:rFonts w:ascii="Times New Roman" w:hAnsi="Times New Roman" w:cs="Times New Roman"/>
          <w:sz w:val="28"/>
          <w:szCs w:val="28"/>
        </w:rPr>
        <w:t>ь</w:t>
      </w:r>
      <w:r w:rsidRPr="003B103A">
        <w:rPr>
          <w:rFonts w:ascii="Times New Roman" w:hAnsi="Times New Roman" w:cs="Times New Roman"/>
          <w:sz w:val="28"/>
          <w:szCs w:val="28"/>
        </w:rPr>
        <w:t>ного результата обеспечивает отсылку покупателю данной продукции.</w:t>
      </w:r>
    </w:p>
    <w:p w:rsidR="00215CBA" w:rsidRPr="00215CBA" w:rsidRDefault="009C0A79" w:rsidP="00215CBA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215CBA" w:rsidRPr="00D53A15" w:rsidRDefault="00215CBA" w:rsidP="00D53A15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15">
        <w:rPr>
          <w:rFonts w:ascii="Times New Roman" w:hAnsi="Times New Roman" w:cs="Times New Roman"/>
          <w:sz w:val="28"/>
          <w:szCs w:val="28"/>
        </w:rPr>
        <w:t xml:space="preserve">После проведения проверки </w:t>
      </w:r>
      <w:r w:rsidR="00D53A15">
        <w:rPr>
          <w:rFonts w:ascii="Times New Roman" w:hAnsi="Times New Roman" w:cs="Times New Roman"/>
          <w:sz w:val="28"/>
          <w:szCs w:val="28"/>
        </w:rPr>
        <w:t>качества специалист СП МТО</w:t>
      </w:r>
      <w:r w:rsidRPr="00D53A15">
        <w:rPr>
          <w:rFonts w:ascii="Times New Roman" w:hAnsi="Times New Roman" w:cs="Times New Roman"/>
          <w:sz w:val="28"/>
          <w:szCs w:val="28"/>
        </w:rPr>
        <w:t xml:space="preserve"> заносит соответствующие записи в журнал приемки ТМЦ</w:t>
      </w:r>
      <w:r w:rsidR="00473D8C">
        <w:rPr>
          <w:rFonts w:ascii="Times New Roman" w:hAnsi="Times New Roman" w:cs="Times New Roman"/>
          <w:sz w:val="28"/>
          <w:szCs w:val="28"/>
        </w:rPr>
        <w:t xml:space="preserve">, форма которого приведена в </w:t>
      </w:r>
      <w:r w:rsidR="00EE799A">
        <w:rPr>
          <w:rFonts w:ascii="Times New Roman" w:hAnsi="Times New Roman" w:cs="Times New Roman"/>
          <w:sz w:val="28"/>
          <w:szCs w:val="28"/>
        </w:rPr>
        <w:t>Приложени</w:t>
      </w:r>
      <w:r w:rsidR="00473D8C">
        <w:rPr>
          <w:rFonts w:ascii="Times New Roman" w:hAnsi="Times New Roman" w:cs="Times New Roman"/>
          <w:sz w:val="28"/>
          <w:szCs w:val="28"/>
        </w:rPr>
        <w:t>и</w:t>
      </w:r>
      <w:r w:rsidR="00EE799A">
        <w:rPr>
          <w:rFonts w:ascii="Times New Roman" w:hAnsi="Times New Roman" w:cs="Times New Roman"/>
          <w:sz w:val="28"/>
          <w:szCs w:val="28"/>
        </w:rPr>
        <w:t xml:space="preserve"> П</w:t>
      </w:r>
      <w:r w:rsidR="00473D8C">
        <w:rPr>
          <w:rFonts w:ascii="Times New Roman" w:hAnsi="Times New Roman" w:cs="Times New Roman"/>
          <w:sz w:val="28"/>
          <w:szCs w:val="28"/>
        </w:rPr>
        <w:t xml:space="preserve"> (</w:t>
      </w:r>
      <w:r w:rsidRPr="00D53A15">
        <w:rPr>
          <w:rFonts w:ascii="Times New Roman" w:hAnsi="Times New Roman" w:cs="Times New Roman"/>
          <w:sz w:val="28"/>
          <w:szCs w:val="28"/>
        </w:rPr>
        <w:t>Ф</w:t>
      </w:r>
      <w:r w:rsidR="00473D8C">
        <w:rPr>
          <w:rFonts w:ascii="Times New Roman" w:hAnsi="Times New Roman" w:cs="Times New Roman"/>
          <w:sz w:val="28"/>
          <w:szCs w:val="28"/>
        </w:rPr>
        <w:t> </w:t>
      </w:r>
      <w:r w:rsidRPr="00D53A15">
        <w:rPr>
          <w:rFonts w:ascii="Times New Roman" w:hAnsi="Times New Roman" w:cs="Times New Roman"/>
          <w:sz w:val="28"/>
          <w:szCs w:val="28"/>
        </w:rPr>
        <w:t xml:space="preserve">СМК </w:t>
      </w:r>
      <w:r w:rsidR="00EE799A">
        <w:rPr>
          <w:rFonts w:ascii="Times New Roman" w:hAnsi="Times New Roman" w:cs="Times New Roman"/>
          <w:sz w:val="28"/>
          <w:szCs w:val="28"/>
        </w:rPr>
        <w:t>036</w:t>
      </w:r>
      <w:r w:rsidRPr="00D53A15">
        <w:rPr>
          <w:rFonts w:ascii="Times New Roman" w:hAnsi="Times New Roman" w:cs="Times New Roman"/>
          <w:sz w:val="28"/>
          <w:szCs w:val="28"/>
        </w:rPr>
        <w:t>-</w:t>
      </w:r>
      <w:r w:rsidR="00EE799A">
        <w:rPr>
          <w:rFonts w:ascii="Times New Roman" w:hAnsi="Times New Roman" w:cs="Times New Roman"/>
          <w:sz w:val="28"/>
          <w:szCs w:val="28"/>
        </w:rPr>
        <w:t>__</w:t>
      </w:r>
      <w:r w:rsidRPr="00D53A15">
        <w:rPr>
          <w:rFonts w:ascii="Times New Roman" w:hAnsi="Times New Roman" w:cs="Times New Roman"/>
          <w:sz w:val="28"/>
          <w:szCs w:val="28"/>
        </w:rPr>
        <w:t xml:space="preserve">), после </w:t>
      </w:r>
      <w:r w:rsidR="00473D8C">
        <w:rPr>
          <w:rFonts w:ascii="Times New Roman" w:hAnsi="Times New Roman" w:cs="Times New Roman"/>
          <w:sz w:val="28"/>
          <w:szCs w:val="28"/>
        </w:rPr>
        <w:t>че</w:t>
      </w:r>
      <w:r w:rsidRPr="00D53A15">
        <w:rPr>
          <w:rFonts w:ascii="Times New Roman" w:hAnsi="Times New Roman" w:cs="Times New Roman"/>
          <w:sz w:val="28"/>
          <w:szCs w:val="28"/>
        </w:rPr>
        <w:t xml:space="preserve">го </w:t>
      </w:r>
      <w:r w:rsidR="00EE799A">
        <w:rPr>
          <w:rFonts w:ascii="Times New Roman" w:hAnsi="Times New Roman" w:cs="Times New Roman"/>
          <w:sz w:val="28"/>
          <w:szCs w:val="28"/>
        </w:rPr>
        <w:t>МОЛ передает НД</w:t>
      </w:r>
      <w:r w:rsidRPr="00D53A15">
        <w:rPr>
          <w:rFonts w:ascii="Times New Roman" w:hAnsi="Times New Roman" w:cs="Times New Roman"/>
          <w:sz w:val="28"/>
          <w:szCs w:val="28"/>
        </w:rPr>
        <w:t xml:space="preserve"> на склад </w:t>
      </w:r>
      <w:r w:rsidR="00EE799A">
        <w:rPr>
          <w:rFonts w:ascii="Times New Roman" w:hAnsi="Times New Roman" w:cs="Times New Roman"/>
          <w:sz w:val="28"/>
          <w:szCs w:val="28"/>
        </w:rPr>
        <w:t>Орг</w:t>
      </w:r>
      <w:r w:rsidR="00EE799A">
        <w:rPr>
          <w:rFonts w:ascii="Times New Roman" w:hAnsi="Times New Roman" w:cs="Times New Roman"/>
          <w:sz w:val="28"/>
          <w:szCs w:val="28"/>
        </w:rPr>
        <w:t>а</w:t>
      </w:r>
      <w:r w:rsidR="00EE799A">
        <w:rPr>
          <w:rFonts w:ascii="Times New Roman" w:hAnsi="Times New Roman" w:cs="Times New Roman"/>
          <w:sz w:val="28"/>
          <w:szCs w:val="28"/>
        </w:rPr>
        <w:t>низации</w:t>
      </w:r>
      <w:r w:rsidRPr="00D53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CBA" w:rsidRPr="00D53A15" w:rsidRDefault="00215CBA" w:rsidP="00D53A15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15">
        <w:rPr>
          <w:rFonts w:ascii="Times New Roman" w:hAnsi="Times New Roman" w:cs="Times New Roman"/>
          <w:sz w:val="28"/>
          <w:szCs w:val="28"/>
        </w:rPr>
        <w:t>При поступлении продукции на склад кладовщик принимает пр</w:t>
      </w:r>
      <w:r w:rsidRPr="00D53A15">
        <w:rPr>
          <w:rFonts w:ascii="Times New Roman" w:hAnsi="Times New Roman" w:cs="Times New Roman"/>
          <w:sz w:val="28"/>
          <w:szCs w:val="28"/>
        </w:rPr>
        <w:t>о</w:t>
      </w:r>
      <w:r w:rsidRPr="00D53A15">
        <w:rPr>
          <w:rFonts w:ascii="Times New Roman" w:hAnsi="Times New Roman" w:cs="Times New Roman"/>
          <w:sz w:val="28"/>
          <w:szCs w:val="28"/>
        </w:rPr>
        <w:t xml:space="preserve">дукцию, регистрирует сведения в </w:t>
      </w:r>
      <w:r w:rsidR="00510D75">
        <w:rPr>
          <w:rFonts w:ascii="Times New Roman" w:hAnsi="Times New Roman" w:cs="Times New Roman"/>
          <w:sz w:val="28"/>
          <w:szCs w:val="28"/>
        </w:rPr>
        <w:t>журнале</w:t>
      </w:r>
      <w:r w:rsidRPr="00D53A15">
        <w:rPr>
          <w:rFonts w:ascii="Times New Roman" w:hAnsi="Times New Roman" w:cs="Times New Roman"/>
          <w:sz w:val="28"/>
          <w:szCs w:val="28"/>
        </w:rPr>
        <w:t xml:space="preserve"> </w:t>
      </w:r>
      <w:r w:rsidR="00510D75">
        <w:rPr>
          <w:rFonts w:ascii="Times New Roman" w:hAnsi="Times New Roman" w:cs="Times New Roman"/>
          <w:sz w:val="28"/>
          <w:szCs w:val="28"/>
        </w:rPr>
        <w:t>«</w:t>
      </w:r>
      <w:r w:rsidRPr="00D53A15">
        <w:rPr>
          <w:rFonts w:ascii="Times New Roman" w:hAnsi="Times New Roman" w:cs="Times New Roman"/>
          <w:sz w:val="28"/>
          <w:szCs w:val="28"/>
        </w:rPr>
        <w:t>Сведения об изделии</w:t>
      </w:r>
      <w:r w:rsidR="00510D75">
        <w:rPr>
          <w:rFonts w:ascii="Times New Roman" w:hAnsi="Times New Roman" w:cs="Times New Roman"/>
          <w:sz w:val="28"/>
          <w:szCs w:val="28"/>
        </w:rPr>
        <w:t xml:space="preserve">», </w:t>
      </w:r>
      <w:r w:rsidRPr="00D53A15">
        <w:rPr>
          <w:rFonts w:ascii="Times New Roman" w:hAnsi="Times New Roman" w:cs="Times New Roman"/>
          <w:sz w:val="28"/>
          <w:szCs w:val="28"/>
        </w:rPr>
        <w:t>пример з</w:t>
      </w:r>
      <w:r w:rsidRPr="00D53A15">
        <w:rPr>
          <w:rFonts w:ascii="Times New Roman" w:hAnsi="Times New Roman" w:cs="Times New Roman"/>
          <w:sz w:val="28"/>
          <w:szCs w:val="28"/>
        </w:rPr>
        <w:t>а</w:t>
      </w:r>
      <w:r w:rsidRPr="00D53A15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510D75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D53A15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510D75">
        <w:rPr>
          <w:rFonts w:ascii="Times New Roman" w:hAnsi="Times New Roman" w:cs="Times New Roman"/>
          <w:sz w:val="28"/>
          <w:szCs w:val="28"/>
        </w:rPr>
        <w:t>П</w:t>
      </w:r>
      <w:r w:rsidRPr="00D53A15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10D75">
        <w:rPr>
          <w:rFonts w:ascii="Times New Roman" w:hAnsi="Times New Roman" w:cs="Times New Roman"/>
          <w:sz w:val="28"/>
          <w:szCs w:val="28"/>
        </w:rPr>
        <w:t>Р.</w:t>
      </w:r>
      <w:r w:rsidR="0048201B">
        <w:rPr>
          <w:rFonts w:ascii="Times New Roman" w:hAnsi="Times New Roman" w:cs="Times New Roman"/>
          <w:sz w:val="28"/>
          <w:szCs w:val="28"/>
        </w:rPr>
        <w:t>......................</w:t>
      </w:r>
    </w:p>
    <w:p w:rsidR="00215CBA" w:rsidRPr="00D53A15" w:rsidRDefault="00215CBA" w:rsidP="00D53A15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15">
        <w:rPr>
          <w:rFonts w:ascii="Times New Roman" w:hAnsi="Times New Roman" w:cs="Times New Roman"/>
          <w:sz w:val="28"/>
          <w:szCs w:val="28"/>
        </w:rPr>
        <w:t>Перед проведением входного контроля комиссия составляет прот</w:t>
      </w:r>
      <w:r w:rsidRPr="00D53A15">
        <w:rPr>
          <w:rFonts w:ascii="Times New Roman" w:hAnsi="Times New Roman" w:cs="Times New Roman"/>
          <w:sz w:val="28"/>
          <w:szCs w:val="28"/>
        </w:rPr>
        <w:t>о</w:t>
      </w:r>
      <w:r w:rsidRPr="00D53A15">
        <w:rPr>
          <w:rFonts w:ascii="Times New Roman" w:hAnsi="Times New Roman" w:cs="Times New Roman"/>
          <w:sz w:val="28"/>
          <w:szCs w:val="28"/>
        </w:rPr>
        <w:t xml:space="preserve">кол отбора образцов по форме, приведенной в </w:t>
      </w:r>
      <w:r w:rsidR="00510D75">
        <w:rPr>
          <w:rFonts w:ascii="Times New Roman" w:hAnsi="Times New Roman" w:cs="Times New Roman"/>
          <w:sz w:val="28"/>
          <w:szCs w:val="28"/>
        </w:rPr>
        <w:t>П</w:t>
      </w:r>
      <w:r w:rsidRPr="00D53A15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73D8C">
        <w:rPr>
          <w:rFonts w:ascii="Times New Roman" w:hAnsi="Times New Roman" w:cs="Times New Roman"/>
          <w:sz w:val="28"/>
          <w:szCs w:val="28"/>
        </w:rPr>
        <w:t>Е (</w:t>
      </w:r>
      <w:r w:rsidR="00473D8C" w:rsidRPr="00D53A15">
        <w:rPr>
          <w:rFonts w:ascii="Times New Roman" w:hAnsi="Times New Roman" w:cs="Times New Roman"/>
          <w:sz w:val="28"/>
          <w:szCs w:val="28"/>
        </w:rPr>
        <w:t>Ф</w:t>
      </w:r>
      <w:r w:rsidR="00473D8C">
        <w:rPr>
          <w:rFonts w:ascii="Times New Roman" w:hAnsi="Times New Roman" w:cs="Times New Roman"/>
          <w:sz w:val="28"/>
          <w:szCs w:val="28"/>
        </w:rPr>
        <w:t> </w:t>
      </w:r>
      <w:r w:rsidR="00473D8C" w:rsidRPr="00D53A15">
        <w:rPr>
          <w:rFonts w:ascii="Times New Roman" w:hAnsi="Times New Roman" w:cs="Times New Roman"/>
          <w:sz w:val="28"/>
          <w:szCs w:val="28"/>
        </w:rPr>
        <w:t xml:space="preserve">СМК </w:t>
      </w:r>
      <w:r w:rsidR="00473D8C">
        <w:rPr>
          <w:rFonts w:ascii="Times New Roman" w:hAnsi="Times New Roman" w:cs="Times New Roman"/>
          <w:sz w:val="28"/>
          <w:szCs w:val="28"/>
        </w:rPr>
        <w:t>029</w:t>
      </w:r>
      <w:r w:rsidR="00473D8C" w:rsidRPr="00D53A15">
        <w:rPr>
          <w:rFonts w:ascii="Times New Roman" w:hAnsi="Times New Roman" w:cs="Times New Roman"/>
          <w:sz w:val="28"/>
          <w:szCs w:val="28"/>
        </w:rPr>
        <w:t>-</w:t>
      </w:r>
      <w:r w:rsidR="00473D8C">
        <w:rPr>
          <w:rFonts w:ascii="Times New Roman" w:hAnsi="Times New Roman" w:cs="Times New Roman"/>
          <w:sz w:val="28"/>
          <w:szCs w:val="28"/>
        </w:rPr>
        <w:t>__)</w:t>
      </w:r>
      <w:r w:rsidRPr="00D53A15">
        <w:rPr>
          <w:rFonts w:ascii="Times New Roman" w:hAnsi="Times New Roman" w:cs="Times New Roman"/>
          <w:sz w:val="28"/>
          <w:szCs w:val="28"/>
        </w:rPr>
        <w:t>.</w:t>
      </w:r>
    </w:p>
    <w:p w:rsidR="00215CBA" w:rsidRPr="00D53A15" w:rsidRDefault="00215CBA" w:rsidP="00D53A15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15">
        <w:rPr>
          <w:rFonts w:ascii="Times New Roman" w:hAnsi="Times New Roman" w:cs="Times New Roman"/>
          <w:sz w:val="28"/>
          <w:szCs w:val="28"/>
        </w:rPr>
        <w:t xml:space="preserve">После выполнения операций входного контроля, </w:t>
      </w:r>
      <w:r w:rsidR="00473D8C">
        <w:rPr>
          <w:rFonts w:ascii="Times New Roman" w:hAnsi="Times New Roman" w:cs="Times New Roman"/>
          <w:sz w:val="28"/>
          <w:szCs w:val="28"/>
        </w:rPr>
        <w:t>МОЛ склада</w:t>
      </w:r>
      <w:r w:rsidRPr="00D53A15">
        <w:rPr>
          <w:rFonts w:ascii="Times New Roman" w:hAnsi="Times New Roman" w:cs="Times New Roman"/>
          <w:sz w:val="28"/>
          <w:szCs w:val="28"/>
        </w:rPr>
        <w:t xml:space="preserve"> дел</w:t>
      </w:r>
      <w:r w:rsidRPr="00D53A15">
        <w:rPr>
          <w:rFonts w:ascii="Times New Roman" w:hAnsi="Times New Roman" w:cs="Times New Roman"/>
          <w:sz w:val="28"/>
          <w:szCs w:val="28"/>
        </w:rPr>
        <w:t>а</w:t>
      </w:r>
      <w:r w:rsidRPr="00D53A15">
        <w:rPr>
          <w:rFonts w:ascii="Times New Roman" w:hAnsi="Times New Roman" w:cs="Times New Roman"/>
          <w:sz w:val="28"/>
          <w:szCs w:val="28"/>
        </w:rPr>
        <w:t xml:space="preserve">ет соответствующую запись в </w:t>
      </w:r>
      <w:r w:rsidR="00473D8C">
        <w:rPr>
          <w:rFonts w:ascii="Times New Roman" w:hAnsi="Times New Roman" w:cs="Times New Roman"/>
          <w:sz w:val="28"/>
          <w:szCs w:val="28"/>
        </w:rPr>
        <w:t>журнале</w:t>
      </w:r>
      <w:r w:rsidR="00473D8C" w:rsidRPr="00D53A15">
        <w:rPr>
          <w:rFonts w:ascii="Times New Roman" w:hAnsi="Times New Roman" w:cs="Times New Roman"/>
          <w:sz w:val="28"/>
          <w:szCs w:val="28"/>
        </w:rPr>
        <w:t xml:space="preserve"> </w:t>
      </w:r>
      <w:r w:rsidR="00473D8C">
        <w:rPr>
          <w:rFonts w:ascii="Times New Roman" w:hAnsi="Times New Roman" w:cs="Times New Roman"/>
          <w:sz w:val="28"/>
          <w:szCs w:val="28"/>
        </w:rPr>
        <w:t>«</w:t>
      </w:r>
      <w:r w:rsidR="00473D8C" w:rsidRPr="00D53A15">
        <w:rPr>
          <w:rFonts w:ascii="Times New Roman" w:hAnsi="Times New Roman" w:cs="Times New Roman"/>
          <w:sz w:val="28"/>
          <w:szCs w:val="28"/>
        </w:rPr>
        <w:t>Сведения об изделии</w:t>
      </w:r>
      <w:r w:rsidR="00473D8C">
        <w:rPr>
          <w:rFonts w:ascii="Times New Roman" w:hAnsi="Times New Roman" w:cs="Times New Roman"/>
          <w:sz w:val="28"/>
          <w:szCs w:val="28"/>
        </w:rPr>
        <w:t>»</w:t>
      </w:r>
      <w:r w:rsidRPr="00D53A15">
        <w:rPr>
          <w:rFonts w:ascii="Times New Roman" w:hAnsi="Times New Roman" w:cs="Times New Roman"/>
          <w:sz w:val="28"/>
          <w:szCs w:val="28"/>
        </w:rPr>
        <w:t xml:space="preserve"> и </w:t>
      </w:r>
      <w:r w:rsidR="00473D8C">
        <w:rPr>
          <w:rFonts w:ascii="Times New Roman" w:hAnsi="Times New Roman" w:cs="Times New Roman"/>
          <w:sz w:val="28"/>
          <w:szCs w:val="28"/>
        </w:rPr>
        <w:t>специалист,</w:t>
      </w:r>
      <w:r w:rsidRPr="00D53A15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испытаний</w:t>
      </w:r>
      <w:r w:rsidR="00473D8C">
        <w:rPr>
          <w:rFonts w:ascii="Times New Roman" w:hAnsi="Times New Roman" w:cs="Times New Roman"/>
          <w:sz w:val="28"/>
          <w:szCs w:val="28"/>
        </w:rPr>
        <w:t>,</w:t>
      </w:r>
      <w:r w:rsidRPr="00D53A1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73D8C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D53A15">
        <w:rPr>
          <w:rFonts w:ascii="Times New Roman" w:hAnsi="Times New Roman" w:cs="Times New Roman"/>
          <w:sz w:val="28"/>
          <w:szCs w:val="28"/>
        </w:rPr>
        <w:t>прот</w:t>
      </w:r>
      <w:r w:rsidRPr="00D53A15">
        <w:rPr>
          <w:rFonts w:ascii="Times New Roman" w:hAnsi="Times New Roman" w:cs="Times New Roman"/>
          <w:sz w:val="28"/>
          <w:szCs w:val="28"/>
        </w:rPr>
        <w:t>о</w:t>
      </w:r>
      <w:r w:rsidRPr="00D53A15">
        <w:rPr>
          <w:rFonts w:ascii="Times New Roman" w:hAnsi="Times New Roman" w:cs="Times New Roman"/>
          <w:sz w:val="28"/>
          <w:szCs w:val="28"/>
        </w:rPr>
        <w:t xml:space="preserve">кол, форма которого приведена в приложении </w:t>
      </w:r>
      <w:r w:rsidR="00473D8C">
        <w:rPr>
          <w:rFonts w:ascii="Times New Roman" w:hAnsi="Times New Roman" w:cs="Times New Roman"/>
          <w:sz w:val="28"/>
          <w:szCs w:val="28"/>
        </w:rPr>
        <w:t>Ж (</w:t>
      </w:r>
      <w:r w:rsidR="00473D8C" w:rsidRPr="00D53A15">
        <w:rPr>
          <w:rFonts w:ascii="Times New Roman" w:hAnsi="Times New Roman" w:cs="Times New Roman"/>
          <w:sz w:val="28"/>
          <w:szCs w:val="28"/>
        </w:rPr>
        <w:t>Ф</w:t>
      </w:r>
      <w:r w:rsidR="00473D8C">
        <w:rPr>
          <w:rFonts w:ascii="Times New Roman" w:hAnsi="Times New Roman" w:cs="Times New Roman"/>
          <w:sz w:val="28"/>
          <w:szCs w:val="28"/>
        </w:rPr>
        <w:t> </w:t>
      </w:r>
      <w:r w:rsidR="00473D8C" w:rsidRPr="00D53A15">
        <w:rPr>
          <w:rFonts w:ascii="Times New Roman" w:hAnsi="Times New Roman" w:cs="Times New Roman"/>
          <w:sz w:val="28"/>
          <w:szCs w:val="28"/>
        </w:rPr>
        <w:t xml:space="preserve">СМК </w:t>
      </w:r>
      <w:r w:rsidR="00473D8C">
        <w:rPr>
          <w:rFonts w:ascii="Times New Roman" w:hAnsi="Times New Roman" w:cs="Times New Roman"/>
          <w:sz w:val="28"/>
          <w:szCs w:val="28"/>
        </w:rPr>
        <w:t>030</w:t>
      </w:r>
      <w:r w:rsidR="00473D8C" w:rsidRPr="00D53A15">
        <w:rPr>
          <w:rFonts w:ascii="Times New Roman" w:hAnsi="Times New Roman" w:cs="Times New Roman"/>
          <w:sz w:val="28"/>
          <w:szCs w:val="28"/>
        </w:rPr>
        <w:t>-</w:t>
      </w:r>
      <w:r w:rsidR="00473D8C">
        <w:rPr>
          <w:rFonts w:ascii="Times New Roman" w:hAnsi="Times New Roman" w:cs="Times New Roman"/>
          <w:sz w:val="28"/>
          <w:szCs w:val="28"/>
        </w:rPr>
        <w:t>__)</w:t>
      </w:r>
      <w:r w:rsidR="00473D8C" w:rsidRPr="00D53A15">
        <w:rPr>
          <w:rFonts w:ascii="Times New Roman" w:hAnsi="Times New Roman" w:cs="Times New Roman"/>
          <w:sz w:val="28"/>
          <w:szCs w:val="28"/>
        </w:rPr>
        <w:t>.</w:t>
      </w:r>
    </w:p>
    <w:p w:rsidR="00215CBA" w:rsidRPr="00D53A15" w:rsidRDefault="009C0A79" w:rsidP="00D53A15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.................</w:t>
      </w:r>
    </w:p>
    <w:p w:rsidR="00215CBA" w:rsidRPr="00D53A15" w:rsidRDefault="00215CBA" w:rsidP="00D53A15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15">
        <w:rPr>
          <w:rFonts w:ascii="Times New Roman" w:hAnsi="Times New Roman" w:cs="Times New Roman"/>
          <w:sz w:val="28"/>
          <w:szCs w:val="28"/>
        </w:rPr>
        <w:t xml:space="preserve">После поступления НП в </w:t>
      </w:r>
      <w:r w:rsidR="004F3495">
        <w:rPr>
          <w:rFonts w:ascii="Times New Roman" w:hAnsi="Times New Roman" w:cs="Times New Roman"/>
          <w:sz w:val="28"/>
          <w:szCs w:val="28"/>
        </w:rPr>
        <w:t>«</w:t>
      </w:r>
      <w:r w:rsidRPr="00D53A15">
        <w:rPr>
          <w:rFonts w:ascii="Times New Roman" w:hAnsi="Times New Roman" w:cs="Times New Roman"/>
          <w:sz w:val="28"/>
          <w:szCs w:val="28"/>
        </w:rPr>
        <w:t>красную зону</w:t>
      </w:r>
      <w:r w:rsidR="004F3495">
        <w:rPr>
          <w:rFonts w:ascii="Times New Roman" w:hAnsi="Times New Roman" w:cs="Times New Roman"/>
          <w:sz w:val="28"/>
          <w:szCs w:val="28"/>
        </w:rPr>
        <w:t>»</w:t>
      </w:r>
      <w:r w:rsidRPr="00D53A15">
        <w:rPr>
          <w:rFonts w:ascii="Times New Roman" w:hAnsi="Times New Roman" w:cs="Times New Roman"/>
          <w:sz w:val="28"/>
          <w:szCs w:val="28"/>
        </w:rPr>
        <w:t xml:space="preserve"> изолятора брака, кладо</w:t>
      </w:r>
      <w:r w:rsidRPr="00D53A15">
        <w:rPr>
          <w:rFonts w:ascii="Times New Roman" w:hAnsi="Times New Roman" w:cs="Times New Roman"/>
          <w:sz w:val="28"/>
          <w:szCs w:val="28"/>
        </w:rPr>
        <w:t>в</w:t>
      </w:r>
      <w:r w:rsidRPr="00D53A15">
        <w:rPr>
          <w:rFonts w:ascii="Times New Roman" w:hAnsi="Times New Roman" w:cs="Times New Roman"/>
          <w:sz w:val="28"/>
          <w:szCs w:val="28"/>
        </w:rPr>
        <w:t xml:space="preserve">щик изолятора брака делает запись в Журнале изолятора брака, форма которого приведена в </w:t>
      </w:r>
      <w:r w:rsidR="004F3495" w:rsidRPr="00D53A15">
        <w:rPr>
          <w:rFonts w:ascii="Times New Roman" w:hAnsi="Times New Roman" w:cs="Times New Roman"/>
          <w:sz w:val="28"/>
          <w:szCs w:val="28"/>
        </w:rPr>
        <w:t>П</w:t>
      </w:r>
      <w:r w:rsidRPr="00D53A15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F3495">
        <w:rPr>
          <w:rFonts w:ascii="Times New Roman" w:hAnsi="Times New Roman" w:cs="Times New Roman"/>
          <w:sz w:val="28"/>
          <w:szCs w:val="28"/>
        </w:rPr>
        <w:t>К (</w:t>
      </w:r>
      <w:r w:rsidR="004F3495" w:rsidRPr="00D53A15">
        <w:rPr>
          <w:rFonts w:ascii="Times New Roman" w:hAnsi="Times New Roman" w:cs="Times New Roman"/>
          <w:sz w:val="28"/>
          <w:szCs w:val="28"/>
        </w:rPr>
        <w:t>Ф</w:t>
      </w:r>
      <w:r w:rsidR="004F3495">
        <w:rPr>
          <w:rFonts w:ascii="Times New Roman" w:hAnsi="Times New Roman" w:cs="Times New Roman"/>
          <w:sz w:val="28"/>
          <w:szCs w:val="28"/>
        </w:rPr>
        <w:t> </w:t>
      </w:r>
      <w:r w:rsidR="004F3495" w:rsidRPr="00D53A15">
        <w:rPr>
          <w:rFonts w:ascii="Times New Roman" w:hAnsi="Times New Roman" w:cs="Times New Roman"/>
          <w:sz w:val="28"/>
          <w:szCs w:val="28"/>
        </w:rPr>
        <w:t xml:space="preserve">СМК </w:t>
      </w:r>
      <w:r w:rsidR="004F3495">
        <w:rPr>
          <w:rFonts w:ascii="Times New Roman" w:hAnsi="Times New Roman" w:cs="Times New Roman"/>
          <w:sz w:val="28"/>
          <w:szCs w:val="28"/>
        </w:rPr>
        <w:t>032</w:t>
      </w:r>
      <w:r w:rsidR="004F3495" w:rsidRPr="00D53A15">
        <w:rPr>
          <w:rFonts w:ascii="Times New Roman" w:hAnsi="Times New Roman" w:cs="Times New Roman"/>
          <w:sz w:val="28"/>
          <w:szCs w:val="28"/>
        </w:rPr>
        <w:t>-</w:t>
      </w:r>
      <w:r w:rsidR="004F3495">
        <w:rPr>
          <w:rFonts w:ascii="Times New Roman" w:hAnsi="Times New Roman" w:cs="Times New Roman"/>
          <w:sz w:val="28"/>
          <w:szCs w:val="28"/>
        </w:rPr>
        <w:t>__)</w:t>
      </w:r>
      <w:r w:rsidRPr="00D53A15">
        <w:rPr>
          <w:rFonts w:ascii="Times New Roman" w:hAnsi="Times New Roman" w:cs="Times New Roman"/>
          <w:sz w:val="28"/>
          <w:szCs w:val="28"/>
        </w:rPr>
        <w:t>, и/или наклеивает на НП красный стикер</w:t>
      </w:r>
      <w:r w:rsidR="004F3495">
        <w:rPr>
          <w:rFonts w:ascii="Times New Roman" w:hAnsi="Times New Roman" w:cs="Times New Roman"/>
          <w:sz w:val="28"/>
          <w:szCs w:val="28"/>
        </w:rPr>
        <w:t xml:space="preserve"> (Приложение Д, </w:t>
      </w:r>
      <w:r w:rsidR="004F3495" w:rsidRPr="00D53A15">
        <w:rPr>
          <w:rFonts w:ascii="Times New Roman" w:hAnsi="Times New Roman" w:cs="Times New Roman"/>
          <w:sz w:val="28"/>
          <w:szCs w:val="28"/>
        </w:rPr>
        <w:t>Ф</w:t>
      </w:r>
      <w:r w:rsidR="004F3495">
        <w:rPr>
          <w:rFonts w:ascii="Times New Roman" w:hAnsi="Times New Roman" w:cs="Times New Roman"/>
          <w:sz w:val="28"/>
          <w:szCs w:val="28"/>
        </w:rPr>
        <w:t> </w:t>
      </w:r>
      <w:r w:rsidR="004F3495" w:rsidRPr="00D53A15">
        <w:rPr>
          <w:rFonts w:ascii="Times New Roman" w:hAnsi="Times New Roman" w:cs="Times New Roman"/>
          <w:sz w:val="28"/>
          <w:szCs w:val="28"/>
        </w:rPr>
        <w:t xml:space="preserve">СМК </w:t>
      </w:r>
      <w:r w:rsidR="004F3495">
        <w:rPr>
          <w:rFonts w:ascii="Times New Roman" w:hAnsi="Times New Roman" w:cs="Times New Roman"/>
          <w:sz w:val="28"/>
          <w:szCs w:val="28"/>
        </w:rPr>
        <w:t>028</w:t>
      </w:r>
      <w:r w:rsidR="004F3495" w:rsidRPr="00D53A15">
        <w:rPr>
          <w:rFonts w:ascii="Times New Roman" w:hAnsi="Times New Roman" w:cs="Times New Roman"/>
          <w:sz w:val="28"/>
          <w:szCs w:val="28"/>
        </w:rPr>
        <w:t>-</w:t>
      </w:r>
      <w:r w:rsidR="004F3495">
        <w:rPr>
          <w:rFonts w:ascii="Times New Roman" w:hAnsi="Times New Roman" w:cs="Times New Roman"/>
          <w:sz w:val="28"/>
          <w:szCs w:val="28"/>
        </w:rPr>
        <w:t>__)</w:t>
      </w:r>
      <w:r w:rsidRPr="00D53A15">
        <w:rPr>
          <w:rFonts w:ascii="Times New Roman" w:hAnsi="Times New Roman" w:cs="Times New Roman"/>
          <w:sz w:val="28"/>
          <w:szCs w:val="28"/>
        </w:rPr>
        <w:t>, а несоответствующая продукция н</w:t>
      </w:r>
      <w:r w:rsidRPr="00D53A15">
        <w:rPr>
          <w:rFonts w:ascii="Times New Roman" w:hAnsi="Times New Roman" w:cs="Times New Roman"/>
          <w:sz w:val="28"/>
          <w:szCs w:val="28"/>
        </w:rPr>
        <w:t>а</w:t>
      </w:r>
      <w:r w:rsidRPr="00D53A15">
        <w:rPr>
          <w:rFonts w:ascii="Times New Roman" w:hAnsi="Times New Roman" w:cs="Times New Roman"/>
          <w:sz w:val="28"/>
          <w:szCs w:val="28"/>
        </w:rPr>
        <w:t>правляется внешнему поставщику или утилизируется.</w:t>
      </w:r>
    </w:p>
    <w:p w:rsidR="00215CBA" w:rsidRPr="00D53A15" w:rsidRDefault="00215CBA" w:rsidP="00D53A15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15">
        <w:rPr>
          <w:rFonts w:ascii="Times New Roman" w:hAnsi="Times New Roman" w:cs="Times New Roman"/>
          <w:sz w:val="28"/>
          <w:szCs w:val="28"/>
        </w:rPr>
        <w:t xml:space="preserve">Выявленная в ходе </w:t>
      </w:r>
      <w:r w:rsidR="005D4781">
        <w:rPr>
          <w:rFonts w:ascii="Times New Roman" w:hAnsi="Times New Roman" w:cs="Times New Roman"/>
          <w:sz w:val="28"/>
          <w:szCs w:val="28"/>
        </w:rPr>
        <w:t>реализации процессов</w:t>
      </w:r>
      <w:r w:rsidRPr="00D53A15">
        <w:rPr>
          <w:rFonts w:ascii="Times New Roman" w:hAnsi="Times New Roman" w:cs="Times New Roman"/>
          <w:sz w:val="28"/>
          <w:szCs w:val="28"/>
        </w:rPr>
        <w:t>, несоответствующая пр</w:t>
      </w:r>
      <w:r w:rsidRPr="00D53A15">
        <w:rPr>
          <w:rFonts w:ascii="Times New Roman" w:hAnsi="Times New Roman" w:cs="Times New Roman"/>
          <w:sz w:val="28"/>
          <w:szCs w:val="28"/>
        </w:rPr>
        <w:t>о</w:t>
      </w:r>
      <w:r w:rsidRPr="00D53A15">
        <w:rPr>
          <w:rFonts w:ascii="Times New Roman" w:hAnsi="Times New Roman" w:cs="Times New Roman"/>
          <w:sz w:val="28"/>
          <w:szCs w:val="28"/>
        </w:rPr>
        <w:t>дукция подвергается, по</w:t>
      </w:r>
      <w:r w:rsidR="0048201B">
        <w:rPr>
          <w:rFonts w:ascii="Times New Roman" w:hAnsi="Times New Roman" w:cs="Times New Roman"/>
          <w:sz w:val="28"/>
          <w:szCs w:val="28"/>
        </w:rPr>
        <w:t>................</w:t>
      </w:r>
      <w:r w:rsidRPr="00D53A15">
        <w:rPr>
          <w:rFonts w:ascii="Times New Roman" w:hAnsi="Times New Roman" w:cs="Times New Roman"/>
          <w:sz w:val="28"/>
          <w:szCs w:val="28"/>
        </w:rPr>
        <w:t>.</w:t>
      </w:r>
    </w:p>
    <w:p w:rsidR="00215CBA" w:rsidRPr="00D53A15" w:rsidRDefault="00215CBA" w:rsidP="00D53A15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15">
        <w:rPr>
          <w:rFonts w:ascii="Times New Roman" w:hAnsi="Times New Roman" w:cs="Times New Roman"/>
          <w:sz w:val="28"/>
          <w:szCs w:val="28"/>
        </w:rPr>
        <w:t xml:space="preserve">Продукция, изготовленная в </w:t>
      </w:r>
      <w:r w:rsidR="005D4781">
        <w:rPr>
          <w:rFonts w:ascii="Times New Roman" w:hAnsi="Times New Roman" w:cs="Times New Roman"/>
          <w:sz w:val="28"/>
          <w:szCs w:val="28"/>
        </w:rPr>
        <w:t>Организации</w:t>
      </w:r>
      <w:r w:rsidRPr="00D53A15">
        <w:rPr>
          <w:rFonts w:ascii="Times New Roman" w:hAnsi="Times New Roman" w:cs="Times New Roman"/>
          <w:sz w:val="28"/>
          <w:szCs w:val="28"/>
        </w:rPr>
        <w:t xml:space="preserve"> и признанная </w:t>
      </w:r>
      <w:r w:rsidR="005D4781">
        <w:rPr>
          <w:rFonts w:ascii="Times New Roman" w:hAnsi="Times New Roman" w:cs="Times New Roman"/>
          <w:sz w:val="28"/>
          <w:szCs w:val="28"/>
        </w:rPr>
        <w:t>приемо</w:t>
      </w:r>
      <w:r w:rsidR="005D4781">
        <w:rPr>
          <w:rFonts w:ascii="Times New Roman" w:hAnsi="Times New Roman" w:cs="Times New Roman"/>
          <w:sz w:val="28"/>
          <w:szCs w:val="28"/>
        </w:rPr>
        <w:t>ч</w:t>
      </w:r>
      <w:r w:rsidR="005D4781">
        <w:rPr>
          <w:rFonts w:ascii="Times New Roman" w:hAnsi="Times New Roman" w:cs="Times New Roman"/>
          <w:sz w:val="28"/>
          <w:szCs w:val="28"/>
        </w:rPr>
        <w:t xml:space="preserve">ной </w:t>
      </w:r>
      <w:r w:rsidRPr="00D53A15">
        <w:rPr>
          <w:rFonts w:ascii="Times New Roman" w:hAnsi="Times New Roman" w:cs="Times New Roman"/>
          <w:sz w:val="28"/>
          <w:szCs w:val="28"/>
        </w:rPr>
        <w:t>комисси</w:t>
      </w:r>
      <w:r w:rsidR="005D4781">
        <w:rPr>
          <w:rFonts w:ascii="Times New Roman" w:hAnsi="Times New Roman" w:cs="Times New Roman"/>
          <w:sz w:val="28"/>
          <w:szCs w:val="28"/>
        </w:rPr>
        <w:t>ей</w:t>
      </w:r>
      <w:r w:rsidRPr="00D53A15">
        <w:rPr>
          <w:rFonts w:ascii="Times New Roman" w:hAnsi="Times New Roman" w:cs="Times New Roman"/>
          <w:sz w:val="28"/>
          <w:szCs w:val="28"/>
        </w:rPr>
        <w:t xml:space="preserve"> непригодной, утилизируется.</w:t>
      </w:r>
      <w:r w:rsidR="007538CF">
        <w:rPr>
          <w:rFonts w:ascii="Times New Roman" w:hAnsi="Times New Roman" w:cs="Times New Roman"/>
          <w:sz w:val="28"/>
          <w:szCs w:val="28"/>
        </w:rPr>
        <w:t xml:space="preserve"> Форма акта списания ТМЦ пре</w:t>
      </w:r>
      <w:r w:rsidR="007538CF">
        <w:rPr>
          <w:rFonts w:ascii="Times New Roman" w:hAnsi="Times New Roman" w:cs="Times New Roman"/>
          <w:sz w:val="28"/>
          <w:szCs w:val="28"/>
        </w:rPr>
        <w:t>д</w:t>
      </w:r>
      <w:r w:rsidR="007538CF">
        <w:rPr>
          <w:rFonts w:ascii="Times New Roman" w:hAnsi="Times New Roman" w:cs="Times New Roman"/>
          <w:sz w:val="28"/>
          <w:szCs w:val="28"/>
        </w:rPr>
        <w:t>ставлена в Приложении Л (</w:t>
      </w:r>
      <w:r w:rsidR="007538CF" w:rsidRPr="00D53A15">
        <w:rPr>
          <w:rFonts w:ascii="Times New Roman" w:hAnsi="Times New Roman" w:cs="Times New Roman"/>
          <w:sz w:val="28"/>
          <w:szCs w:val="28"/>
        </w:rPr>
        <w:t>Ф</w:t>
      </w:r>
      <w:r w:rsidR="007538CF">
        <w:rPr>
          <w:rFonts w:ascii="Times New Roman" w:hAnsi="Times New Roman" w:cs="Times New Roman"/>
          <w:sz w:val="28"/>
          <w:szCs w:val="28"/>
        </w:rPr>
        <w:t> </w:t>
      </w:r>
      <w:r w:rsidR="007538CF" w:rsidRPr="00D53A15">
        <w:rPr>
          <w:rFonts w:ascii="Times New Roman" w:hAnsi="Times New Roman" w:cs="Times New Roman"/>
          <w:sz w:val="28"/>
          <w:szCs w:val="28"/>
        </w:rPr>
        <w:t xml:space="preserve">СМК </w:t>
      </w:r>
      <w:r w:rsidR="007538CF">
        <w:rPr>
          <w:rFonts w:ascii="Times New Roman" w:hAnsi="Times New Roman" w:cs="Times New Roman"/>
          <w:sz w:val="28"/>
          <w:szCs w:val="28"/>
        </w:rPr>
        <w:t>033</w:t>
      </w:r>
      <w:r w:rsidR="007538CF" w:rsidRPr="00D53A15">
        <w:rPr>
          <w:rFonts w:ascii="Times New Roman" w:hAnsi="Times New Roman" w:cs="Times New Roman"/>
          <w:sz w:val="28"/>
          <w:szCs w:val="28"/>
        </w:rPr>
        <w:t>-</w:t>
      </w:r>
      <w:r w:rsidR="007538CF">
        <w:rPr>
          <w:rFonts w:ascii="Times New Roman" w:hAnsi="Times New Roman" w:cs="Times New Roman"/>
          <w:sz w:val="28"/>
          <w:szCs w:val="28"/>
        </w:rPr>
        <w:t>__).</w:t>
      </w:r>
    </w:p>
    <w:p w:rsidR="00215CBA" w:rsidRPr="00D53A15" w:rsidRDefault="009C0A79" w:rsidP="00D53A15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</w:t>
      </w:r>
      <w:r w:rsidR="007538CF">
        <w:rPr>
          <w:rFonts w:ascii="Times New Roman" w:hAnsi="Times New Roman" w:cs="Times New Roman"/>
          <w:sz w:val="28"/>
          <w:szCs w:val="28"/>
        </w:rPr>
        <w:t>.</w:t>
      </w:r>
    </w:p>
    <w:p w:rsidR="00215CBA" w:rsidRPr="00D53A15" w:rsidRDefault="00215CBA" w:rsidP="007E2A50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15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462AB">
        <w:rPr>
          <w:rFonts w:ascii="Times New Roman" w:hAnsi="Times New Roman" w:cs="Times New Roman"/>
          <w:sz w:val="28"/>
          <w:szCs w:val="28"/>
        </w:rPr>
        <w:t xml:space="preserve">производственных или сервисных </w:t>
      </w:r>
      <w:r w:rsidRPr="00D53A15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F462AB">
        <w:rPr>
          <w:rFonts w:ascii="Times New Roman" w:hAnsi="Times New Roman" w:cs="Times New Roman"/>
          <w:sz w:val="28"/>
          <w:szCs w:val="28"/>
        </w:rPr>
        <w:t>Руков</w:t>
      </w:r>
      <w:r w:rsidR="00F462AB">
        <w:rPr>
          <w:rFonts w:ascii="Times New Roman" w:hAnsi="Times New Roman" w:cs="Times New Roman"/>
          <w:sz w:val="28"/>
          <w:szCs w:val="28"/>
        </w:rPr>
        <w:t>о</w:t>
      </w:r>
      <w:r w:rsidR="00F462AB">
        <w:rPr>
          <w:rFonts w:ascii="Times New Roman" w:hAnsi="Times New Roman" w:cs="Times New Roman"/>
          <w:sz w:val="28"/>
          <w:szCs w:val="28"/>
        </w:rPr>
        <w:t>дители процессов</w:t>
      </w:r>
      <w:r w:rsidRPr="00D53A15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F462AB">
        <w:rPr>
          <w:rFonts w:ascii="Times New Roman" w:hAnsi="Times New Roman" w:cs="Times New Roman"/>
          <w:sz w:val="28"/>
          <w:szCs w:val="28"/>
        </w:rPr>
        <w:t>ю</w:t>
      </w:r>
      <w:r w:rsidRPr="00D53A15">
        <w:rPr>
          <w:rFonts w:ascii="Times New Roman" w:hAnsi="Times New Roman" w:cs="Times New Roman"/>
          <w:sz w:val="28"/>
          <w:szCs w:val="28"/>
        </w:rPr>
        <w:t xml:space="preserve">т сведения о </w:t>
      </w:r>
      <w:r w:rsidR="00F462AB" w:rsidRPr="00D53A15">
        <w:rPr>
          <w:rFonts w:ascii="Times New Roman" w:hAnsi="Times New Roman" w:cs="Times New Roman"/>
          <w:sz w:val="28"/>
          <w:szCs w:val="28"/>
        </w:rPr>
        <w:t>несоответствиях</w:t>
      </w:r>
      <w:r w:rsidR="00F462AB">
        <w:rPr>
          <w:rFonts w:ascii="Times New Roman" w:hAnsi="Times New Roman" w:cs="Times New Roman"/>
          <w:sz w:val="28"/>
          <w:szCs w:val="28"/>
        </w:rPr>
        <w:t>,</w:t>
      </w:r>
      <w:r w:rsidR="00F462AB" w:rsidRPr="00D53A15">
        <w:rPr>
          <w:rFonts w:ascii="Times New Roman" w:hAnsi="Times New Roman" w:cs="Times New Roman"/>
          <w:sz w:val="28"/>
          <w:szCs w:val="28"/>
        </w:rPr>
        <w:t xml:space="preserve"> </w:t>
      </w:r>
      <w:r w:rsidRPr="00D53A15">
        <w:rPr>
          <w:rFonts w:ascii="Times New Roman" w:hAnsi="Times New Roman" w:cs="Times New Roman"/>
          <w:sz w:val="28"/>
          <w:szCs w:val="28"/>
        </w:rPr>
        <w:t>выявленных</w:t>
      </w:r>
      <w:r w:rsidR="00F462AB">
        <w:rPr>
          <w:rFonts w:ascii="Times New Roman" w:hAnsi="Times New Roman" w:cs="Times New Roman"/>
          <w:sz w:val="28"/>
          <w:szCs w:val="28"/>
        </w:rPr>
        <w:t xml:space="preserve"> потр</w:t>
      </w:r>
      <w:r w:rsidR="00F462AB">
        <w:rPr>
          <w:rFonts w:ascii="Times New Roman" w:hAnsi="Times New Roman" w:cs="Times New Roman"/>
          <w:sz w:val="28"/>
          <w:szCs w:val="28"/>
        </w:rPr>
        <w:t>е</w:t>
      </w:r>
      <w:r w:rsidR="00F462AB">
        <w:rPr>
          <w:rFonts w:ascii="Times New Roman" w:hAnsi="Times New Roman" w:cs="Times New Roman"/>
          <w:sz w:val="28"/>
          <w:szCs w:val="28"/>
        </w:rPr>
        <w:t>бителями</w:t>
      </w:r>
      <w:r w:rsidR="007E2A50">
        <w:rPr>
          <w:rFonts w:ascii="Times New Roman" w:hAnsi="Times New Roman" w:cs="Times New Roman"/>
          <w:sz w:val="28"/>
          <w:szCs w:val="28"/>
        </w:rPr>
        <w:t xml:space="preserve"> продукции или услуг Организации</w:t>
      </w:r>
      <w:r w:rsidRPr="00D53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A50" w:rsidRDefault="00F462AB" w:rsidP="007E2A50">
      <w:pPr>
        <w:pStyle w:val="ab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процессов</w:t>
      </w:r>
      <w:r w:rsidR="00215CBA" w:rsidRPr="00D5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</w:t>
      </w:r>
      <w:r w:rsidR="00215CBA" w:rsidRPr="00D53A15">
        <w:rPr>
          <w:rFonts w:ascii="Times New Roman" w:hAnsi="Times New Roman" w:cs="Times New Roman"/>
          <w:sz w:val="28"/>
          <w:szCs w:val="28"/>
        </w:rPr>
        <w:t xml:space="preserve"> диагностику </w:t>
      </w:r>
      <w:r>
        <w:rPr>
          <w:rFonts w:ascii="Times New Roman" w:hAnsi="Times New Roman" w:cs="Times New Roman"/>
          <w:sz w:val="28"/>
          <w:szCs w:val="28"/>
        </w:rPr>
        <w:t>НРП</w:t>
      </w:r>
      <w:r w:rsidR="00215CBA" w:rsidRPr="00D53A15">
        <w:rPr>
          <w:rFonts w:ascii="Times New Roman" w:hAnsi="Times New Roman" w:cs="Times New Roman"/>
          <w:sz w:val="28"/>
          <w:szCs w:val="28"/>
        </w:rPr>
        <w:t xml:space="preserve"> и, в случае подтверждения несоответствия, </w:t>
      </w:r>
      <w:r>
        <w:rPr>
          <w:rFonts w:ascii="Times New Roman" w:hAnsi="Times New Roman" w:cs="Times New Roman"/>
          <w:sz w:val="28"/>
          <w:szCs w:val="28"/>
        </w:rPr>
        <w:t xml:space="preserve">МОЛ </w:t>
      </w:r>
      <w:r w:rsidR="00215CBA" w:rsidRPr="00D53A15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15CBA" w:rsidRPr="00D53A15">
        <w:rPr>
          <w:rFonts w:ascii="Times New Roman" w:hAnsi="Times New Roman" w:cs="Times New Roman"/>
          <w:sz w:val="28"/>
          <w:szCs w:val="28"/>
        </w:rPr>
        <w:t>т НП в изолятор бра</w:t>
      </w:r>
      <w:r w:rsidR="007E2A50">
        <w:rPr>
          <w:rFonts w:ascii="Times New Roman" w:hAnsi="Times New Roman" w:cs="Times New Roman"/>
          <w:sz w:val="28"/>
          <w:szCs w:val="28"/>
        </w:rPr>
        <w:t>ка.</w:t>
      </w:r>
    </w:p>
    <w:p w:rsidR="00215CBA" w:rsidRPr="00D53A15" w:rsidRDefault="00215CBA" w:rsidP="007E2A50">
      <w:pPr>
        <w:pStyle w:val="ab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15">
        <w:rPr>
          <w:rFonts w:ascii="Times New Roman" w:hAnsi="Times New Roman" w:cs="Times New Roman"/>
          <w:sz w:val="28"/>
          <w:szCs w:val="28"/>
        </w:rPr>
        <w:t>Кладовщик изолятора брака регистрирует НП в Журнале изолятора брака (</w:t>
      </w:r>
      <w:r w:rsidR="00F462AB">
        <w:rPr>
          <w:rFonts w:ascii="Times New Roman" w:hAnsi="Times New Roman" w:cs="Times New Roman"/>
          <w:sz w:val="28"/>
          <w:szCs w:val="28"/>
        </w:rPr>
        <w:t>П</w:t>
      </w:r>
      <w:r w:rsidRPr="00D53A1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462AB">
        <w:rPr>
          <w:rFonts w:ascii="Times New Roman" w:hAnsi="Times New Roman" w:cs="Times New Roman"/>
          <w:sz w:val="28"/>
          <w:szCs w:val="28"/>
        </w:rPr>
        <w:t>К (</w:t>
      </w:r>
      <w:r w:rsidR="00F462AB" w:rsidRPr="00D53A15">
        <w:rPr>
          <w:rFonts w:ascii="Times New Roman" w:hAnsi="Times New Roman" w:cs="Times New Roman"/>
          <w:sz w:val="28"/>
          <w:szCs w:val="28"/>
        </w:rPr>
        <w:t>Ф</w:t>
      </w:r>
      <w:r w:rsidR="00F462AB">
        <w:rPr>
          <w:rFonts w:ascii="Times New Roman" w:hAnsi="Times New Roman" w:cs="Times New Roman"/>
          <w:sz w:val="28"/>
          <w:szCs w:val="28"/>
        </w:rPr>
        <w:t> </w:t>
      </w:r>
      <w:r w:rsidR="00F462AB" w:rsidRPr="00D53A15">
        <w:rPr>
          <w:rFonts w:ascii="Times New Roman" w:hAnsi="Times New Roman" w:cs="Times New Roman"/>
          <w:sz w:val="28"/>
          <w:szCs w:val="28"/>
        </w:rPr>
        <w:t xml:space="preserve">СМК </w:t>
      </w:r>
      <w:r w:rsidR="00F462AB">
        <w:rPr>
          <w:rFonts w:ascii="Times New Roman" w:hAnsi="Times New Roman" w:cs="Times New Roman"/>
          <w:sz w:val="28"/>
          <w:szCs w:val="28"/>
        </w:rPr>
        <w:t>032</w:t>
      </w:r>
      <w:r w:rsidR="00F462AB" w:rsidRPr="00D53A15">
        <w:rPr>
          <w:rFonts w:ascii="Times New Roman" w:hAnsi="Times New Roman" w:cs="Times New Roman"/>
          <w:sz w:val="28"/>
          <w:szCs w:val="28"/>
        </w:rPr>
        <w:t>-</w:t>
      </w:r>
      <w:r w:rsidR="00F462AB">
        <w:rPr>
          <w:rFonts w:ascii="Times New Roman" w:hAnsi="Times New Roman" w:cs="Times New Roman"/>
          <w:sz w:val="28"/>
          <w:szCs w:val="28"/>
        </w:rPr>
        <w:t>__)</w:t>
      </w:r>
      <w:r w:rsidRPr="00D53A15">
        <w:rPr>
          <w:rFonts w:ascii="Times New Roman" w:hAnsi="Times New Roman" w:cs="Times New Roman"/>
          <w:sz w:val="28"/>
          <w:szCs w:val="28"/>
        </w:rPr>
        <w:t xml:space="preserve">), и затем перемещает НП в буферную зону. </w:t>
      </w:r>
    </w:p>
    <w:p w:rsidR="00DC328C" w:rsidRDefault="00215CBA" w:rsidP="007E2A50">
      <w:pPr>
        <w:pStyle w:val="ab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15">
        <w:rPr>
          <w:rFonts w:ascii="Times New Roman" w:hAnsi="Times New Roman" w:cs="Times New Roman"/>
          <w:sz w:val="28"/>
          <w:szCs w:val="28"/>
        </w:rPr>
        <w:t>Дальнейшие действия с данным</w:t>
      </w:r>
      <w:r w:rsidR="00F462AB">
        <w:rPr>
          <w:rFonts w:ascii="Times New Roman" w:hAnsi="Times New Roman" w:cs="Times New Roman"/>
          <w:sz w:val="28"/>
          <w:szCs w:val="28"/>
        </w:rPr>
        <w:t>и</w:t>
      </w:r>
      <w:r w:rsidRPr="00D53A15">
        <w:rPr>
          <w:rFonts w:ascii="Times New Roman" w:hAnsi="Times New Roman" w:cs="Times New Roman"/>
          <w:sz w:val="28"/>
          <w:szCs w:val="28"/>
        </w:rPr>
        <w:t xml:space="preserve"> </w:t>
      </w:r>
      <w:r w:rsidR="00F462AB">
        <w:rPr>
          <w:rFonts w:ascii="Times New Roman" w:hAnsi="Times New Roman" w:cs="Times New Roman"/>
          <w:sz w:val="28"/>
          <w:szCs w:val="28"/>
        </w:rPr>
        <w:t>НРП</w:t>
      </w:r>
      <w:r w:rsidRPr="00D53A15">
        <w:rPr>
          <w:rFonts w:ascii="Times New Roman" w:hAnsi="Times New Roman" w:cs="Times New Roman"/>
          <w:sz w:val="28"/>
          <w:szCs w:val="28"/>
        </w:rPr>
        <w:t xml:space="preserve"> (идентификация, дефект</w:t>
      </w:r>
      <w:r w:rsidRPr="00D53A15">
        <w:rPr>
          <w:rFonts w:ascii="Times New Roman" w:hAnsi="Times New Roman" w:cs="Times New Roman"/>
          <w:sz w:val="28"/>
          <w:szCs w:val="28"/>
        </w:rPr>
        <w:t>а</w:t>
      </w:r>
      <w:r w:rsidRPr="00D53A15">
        <w:rPr>
          <w:rFonts w:ascii="Times New Roman" w:hAnsi="Times New Roman" w:cs="Times New Roman"/>
          <w:sz w:val="28"/>
          <w:szCs w:val="28"/>
        </w:rPr>
        <w:t xml:space="preserve">ция, </w:t>
      </w:r>
      <w:r w:rsidR="00E472A6">
        <w:rPr>
          <w:rFonts w:ascii="Times New Roman" w:hAnsi="Times New Roman" w:cs="Times New Roman"/>
          <w:sz w:val="28"/>
          <w:szCs w:val="28"/>
        </w:rPr>
        <w:t>устранение несоответствий</w:t>
      </w:r>
      <w:r w:rsidRPr="00D53A15">
        <w:rPr>
          <w:rFonts w:ascii="Times New Roman" w:hAnsi="Times New Roman" w:cs="Times New Roman"/>
          <w:sz w:val="28"/>
          <w:szCs w:val="28"/>
        </w:rPr>
        <w:t xml:space="preserve">, приемка, перемещение на склад, выдача </w:t>
      </w:r>
      <w:r w:rsidR="00E472A6">
        <w:rPr>
          <w:rFonts w:ascii="Times New Roman" w:hAnsi="Times New Roman" w:cs="Times New Roman"/>
          <w:sz w:val="28"/>
          <w:szCs w:val="28"/>
        </w:rPr>
        <w:t>п</w:t>
      </w:r>
      <w:r w:rsidR="00E472A6">
        <w:rPr>
          <w:rFonts w:ascii="Times New Roman" w:hAnsi="Times New Roman" w:cs="Times New Roman"/>
          <w:sz w:val="28"/>
          <w:szCs w:val="28"/>
        </w:rPr>
        <w:t>о</w:t>
      </w:r>
      <w:r w:rsidR="00E472A6">
        <w:rPr>
          <w:rFonts w:ascii="Times New Roman" w:hAnsi="Times New Roman" w:cs="Times New Roman"/>
          <w:sz w:val="28"/>
          <w:szCs w:val="28"/>
        </w:rPr>
        <w:t>требителю</w:t>
      </w:r>
      <w:r w:rsidRPr="00D53A15">
        <w:rPr>
          <w:rFonts w:ascii="Times New Roman" w:hAnsi="Times New Roman" w:cs="Times New Roman"/>
          <w:sz w:val="28"/>
          <w:szCs w:val="28"/>
        </w:rPr>
        <w:t xml:space="preserve">) осуществляются в </w:t>
      </w:r>
      <w:r w:rsidR="00E472A6">
        <w:rPr>
          <w:rFonts w:ascii="Times New Roman" w:hAnsi="Times New Roman" w:cs="Times New Roman"/>
          <w:sz w:val="28"/>
          <w:szCs w:val="28"/>
        </w:rPr>
        <w:t>порядке, установленном НД Организации</w:t>
      </w:r>
      <w:r w:rsidRPr="00D53A15">
        <w:rPr>
          <w:rFonts w:ascii="Times New Roman" w:hAnsi="Times New Roman" w:cs="Times New Roman"/>
          <w:sz w:val="28"/>
          <w:szCs w:val="28"/>
        </w:rPr>
        <w:t>. Фо</w:t>
      </w:r>
      <w:r w:rsidRPr="00D53A15">
        <w:rPr>
          <w:rFonts w:ascii="Times New Roman" w:hAnsi="Times New Roman" w:cs="Times New Roman"/>
          <w:sz w:val="28"/>
          <w:szCs w:val="28"/>
        </w:rPr>
        <w:t>р</w:t>
      </w:r>
      <w:r w:rsidRPr="00D53A15">
        <w:rPr>
          <w:rFonts w:ascii="Times New Roman" w:hAnsi="Times New Roman" w:cs="Times New Roman"/>
          <w:sz w:val="28"/>
          <w:szCs w:val="28"/>
        </w:rPr>
        <w:t xml:space="preserve">мы </w:t>
      </w:r>
      <w:r w:rsidR="00E472A6">
        <w:rPr>
          <w:rFonts w:ascii="Times New Roman" w:hAnsi="Times New Roman" w:cs="Times New Roman"/>
          <w:sz w:val="28"/>
          <w:szCs w:val="28"/>
        </w:rPr>
        <w:t xml:space="preserve">красных, желтых и зеленых </w:t>
      </w:r>
      <w:r w:rsidRPr="00D53A15">
        <w:rPr>
          <w:rFonts w:ascii="Times New Roman" w:hAnsi="Times New Roman" w:cs="Times New Roman"/>
          <w:sz w:val="28"/>
          <w:szCs w:val="28"/>
        </w:rPr>
        <w:t xml:space="preserve">стикеров  приведены в </w:t>
      </w:r>
      <w:r w:rsidR="00E472A6">
        <w:rPr>
          <w:rFonts w:ascii="Times New Roman" w:hAnsi="Times New Roman" w:cs="Times New Roman"/>
          <w:sz w:val="28"/>
          <w:szCs w:val="28"/>
        </w:rPr>
        <w:t>П</w:t>
      </w:r>
      <w:r w:rsidRPr="00D53A15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472A6">
        <w:rPr>
          <w:rFonts w:ascii="Times New Roman" w:hAnsi="Times New Roman" w:cs="Times New Roman"/>
          <w:sz w:val="28"/>
          <w:szCs w:val="28"/>
        </w:rPr>
        <w:t xml:space="preserve">Д, </w:t>
      </w:r>
      <w:r w:rsidR="00E472A6" w:rsidRPr="00D53A15">
        <w:rPr>
          <w:rFonts w:ascii="Times New Roman" w:hAnsi="Times New Roman" w:cs="Times New Roman"/>
          <w:sz w:val="28"/>
          <w:szCs w:val="28"/>
        </w:rPr>
        <w:t>Ф</w:t>
      </w:r>
      <w:r w:rsidR="00E472A6">
        <w:rPr>
          <w:rFonts w:ascii="Times New Roman" w:hAnsi="Times New Roman" w:cs="Times New Roman"/>
          <w:sz w:val="28"/>
          <w:szCs w:val="28"/>
        </w:rPr>
        <w:t> </w:t>
      </w:r>
      <w:r w:rsidR="00E472A6" w:rsidRPr="00D53A15">
        <w:rPr>
          <w:rFonts w:ascii="Times New Roman" w:hAnsi="Times New Roman" w:cs="Times New Roman"/>
          <w:sz w:val="28"/>
          <w:szCs w:val="28"/>
        </w:rPr>
        <w:t xml:space="preserve">СМК </w:t>
      </w:r>
      <w:r w:rsidR="00E472A6">
        <w:rPr>
          <w:rFonts w:ascii="Times New Roman" w:hAnsi="Times New Roman" w:cs="Times New Roman"/>
          <w:sz w:val="28"/>
          <w:szCs w:val="28"/>
        </w:rPr>
        <w:t>028</w:t>
      </w:r>
      <w:r w:rsidR="00E472A6" w:rsidRPr="00D53A15">
        <w:rPr>
          <w:rFonts w:ascii="Times New Roman" w:hAnsi="Times New Roman" w:cs="Times New Roman"/>
          <w:sz w:val="28"/>
          <w:szCs w:val="28"/>
        </w:rPr>
        <w:t>-</w:t>
      </w:r>
      <w:r w:rsidR="00E472A6">
        <w:rPr>
          <w:rFonts w:ascii="Times New Roman" w:hAnsi="Times New Roman" w:cs="Times New Roman"/>
          <w:sz w:val="28"/>
          <w:szCs w:val="28"/>
        </w:rPr>
        <w:t>__</w:t>
      </w:r>
      <w:r w:rsidRPr="00D53A15">
        <w:rPr>
          <w:rFonts w:ascii="Times New Roman" w:hAnsi="Times New Roman" w:cs="Times New Roman"/>
          <w:sz w:val="28"/>
          <w:szCs w:val="28"/>
        </w:rPr>
        <w:t>.</w:t>
      </w:r>
    </w:p>
    <w:p w:rsidR="00641EB6" w:rsidRPr="00641EB6" w:rsidRDefault="009C0A79" w:rsidP="00641EB6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</w:t>
      </w:r>
    </w:p>
    <w:p w:rsidR="00641EB6" w:rsidRPr="00641EB6" w:rsidRDefault="00641EB6" w:rsidP="00FF41BB">
      <w:pPr>
        <w:pStyle w:val="ab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B6">
        <w:rPr>
          <w:rFonts w:ascii="Times New Roman" w:hAnsi="Times New Roman" w:cs="Times New Roman"/>
          <w:sz w:val="28"/>
          <w:szCs w:val="28"/>
        </w:rPr>
        <w:t xml:space="preserve">Корректирующие действия выполняет </w:t>
      </w:r>
      <w:r w:rsidR="00FF41BB">
        <w:rPr>
          <w:rFonts w:ascii="Times New Roman" w:hAnsi="Times New Roman" w:cs="Times New Roman"/>
          <w:sz w:val="28"/>
          <w:szCs w:val="28"/>
        </w:rPr>
        <w:t>ОУД</w:t>
      </w:r>
      <w:r w:rsidRPr="00641EB6">
        <w:rPr>
          <w:rFonts w:ascii="Times New Roman" w:hAnsi="Times New Roman" w:cs="Times New Roman"/>
          <w:sz w:val="28"/>
          <w:szCs w:val="28"/>
        </w:rPr>
        <w:t>, назначенный руков</w:t>
      </w:r>
      <w:r w:rsidRPr="00641EB6">
        <w:rPr>
          <w:rFonts w:ascii="Times New Roman" w:hAnsi="Times New Roman" w:cs="Times New Roman"/>
          <w:sz w:val="28"/>
          <w:szCs w:val="28"/>
        </w:rPr>
        <w:t>о</w:t>
      </w:r>
      <w:r w:rsidRPr="00641EB6">
        <w:rPr>
          <w:rFonts w:ascii="Times New Roman" w:hAnsi="Times New Roman" w:cs="Times New Roman"/>
          <w:sz w:val="28"/>
          <w:szCs w:val="28"/>
        </w:rPr>
        <w:t xml:space="preserve">дителем соответствующего </w:t>
      </w:r>
      <w:r w:rsidR="00FF41BB">
        <w:rPr>
          <w:rFonts w:ascii="Times New Roman" w:hAnsi="Times New Roman" w:cs="Times New Roman"/>
          <w:sz w:val="28"/>
          <w:szCs w:val="28"/>
        </w:rPr>
        <w:t>СП</w:t>
      </w:r>
      <w:r w:rsidRPr="00641EB6">
        <w:rPr>
          <w:rFonts w:ascii="Times New Roman" w:hAnsi="Times New Roman" w:cs="Times New Roman"/>
          <w:sz w:val="28"/>
          <w:szCs w:val="28"/>
        </w:rPr>
        <w:t>.</w:t>
      </w:r>
    </w:p>
    <w:p w:rsidR="00641EB6" w:rsidRPr="00641EB6" w:rsidRDefault="00641EB6" w:rsidP="00FF41BB">
      <w:pPr>
        <w:pStyle w:val="ab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B6">
        <w:rPr>
          <w:rFonts w:ascii="Times New Roman" w:hAnsi="Times New Roman" w:cs="Times New Roman"/>
          <w:sz w:val="28"/>
          <w:szCs w:val="28"/>
        </w:rPr>
        <w:t xml:space="preserve">После проведения коррекции руководитель </w:t>
      </w:r>
      <w:r w:rsidR="00FF41BB">
        <w:rPr>
          <w:rFonts w:ascii="Times New Roman" w:hAnsi="Times New Roman" w:cs="Times New Roman"/>
          <w:sz w:val="28"/>
          <w:szCs w:val="28"/>
        </w:rPr>
        <w:t>СП</w:t>
      </w:r>
      <w:r w:rsidRPr="00641EB6">
        <w:rPr>
          <w:rFonts w:ascii="Times New Roman" w:hAnsi="Times New Roman" w:cs="Times New Roman"/>
          <w:sz w:val="28"/>
          <w:szCs w:val="28"/>
        </w:rPr>
        <w:t xml:space="preserve"> осуществляет пр</w:t>
      </w:r>
      <w:r w:rsidRPr="00641EB6">
        <w:rPr>
          <w:rFonts w:ascii="Times New Roman" w:hAnsi="Times New Roman" w:cs="Times New Roman"/>
          <w:sz w:val="28"/>
          <w:szCs w:val="28"/>
        </w:rPr>
        <w:t>о</w:t>
      </w:r>
      <w:r w:rsidRPr="00641EB6">
        <w:rPr>
          <w:rFonts w:ascii="Times New Roman" w:hAnsi="Times New Roman" w:cs="Times New Roman"/>
          <w:sz w:val="28"/>
          <w:szCs w:val="28"/>
        </w:rPr>
        <w:t>верку и последующую приемку данного документа.</w:t>
      </w:r>
    </w:p>
    <w:p w:rsidR="007E2A50" w:rsidRDefault="00641EB6" w:rsidP="00FF41BB">
      <w:pPr>
        <w:pStyle w:val="ab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B6">
        <w:rPr>
          <w:rFonts w:ascii="Times New Roman" w:hAnsi="Times New Roman" w:cs="Times New Roman"/>
          <w:sz w:val="28"/>
          <w:szCs w:val="28"/>
        </w:rPr>
        <w:t xml:space="preserve">Если корректировка документа невозможна, то </w:t>
      </w:r>
      <w:r w:rsidR="00FF41BB">
        <w:rPr>
          <w:rFonts w:ascii="Times New Roman" w:hAnsi="Times New Roman" w:cs="Times New Roman"/>
          <w:sz w:val="28"/>
          <w:szCs w:val="28"/>
        </w:rPr>
        <w:t>он</w:t>
      </w:r>
      <w:r w:rsidRPr="00641EB6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FF41BB">
        <w:rPr>
          <w:rFonts w:ascii="Times New Roman" w:hAnsi="Times New Roman" w:cs="Times New Roman"/>
          <w:sz w:val="28"/>
          <w:szCs w:val="28"/>
        </w:rPr>
        <w:t>ОУД</w:t>
      </w:r>
      <w:r w:rsidRPr="00641EB6">
        <w:rPr>
          <w:rFonts w:ascii="Times New Roman" w:hAnsi="Times New Roman" w:cs="Times New Roman"/>
          <w:sz w:val="28"/>
          <w:szCs w:val="28"/>
        </w:rPr>
        <w:t xml:space="preserve"> для утилизации, а руководитель </w:t>
      </w:r>
      <w:r w:rsidR="00FF41BB">
        <w:rPr>
          <w:rFonts w:ascii="Times New Roman" w:hAnsi="Times New Roman" w:cs="Times New Roman"/>
          <w:sz w:val="28"/>
          <w:szCs w:val="28"/>
        </w:rPr>
        <w:t>СП</w:t>
      </w:r>
      <w:r w:rsidRPr="00641EB6">
        <w:rPr>
          <w:rFonts w:ascii="Times New Roman" w:hAnsi="Times New Roman" w:cs="Times New Roman"/>
          <w:sz w:val="28"/>
          <w:szCs w:val="28"/>
        </w:rPr>
        <w:t xml:space="preserve"> организует деятельность по формир</w:t>
      </w:r>
      <w:r w:rsidRPr="00641EB6">
        <w:rPr>
          <w:rFonts w:ascii="Times New Roman" w:hAnsi="Times New Roman" w:cs="Times New Roman"/>
          <w:sz w:val="28"/>
          <w:szCs w:val="28"/>
        </w:rPr>
        <w:t>о</w:t>
      </w:r>
      <w:r w:rsidRPr="00641EB6">
        <w:rPr>
          <w:rFonts w:ascii="Times New Roman" w:hAnsi="Times New Roman" w:cs="Times New Roman"/>
          <w:sz w:val="28"/>
          <w:szCs w:val="28"/>
        </w:rPr>
        <w:t>ванию нового документа.</w:t>
      </w:r>
    </w:p>
    <w:p w:rsidR="003F5291" w:rsidRDefault="003F5291" w:rsidP="003F5291">
      <w:pPr>
        <w:pStyle w:val="ab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2620" w:rsidRPr="000176D3" w:rsidRDefault="00452620" w:rsidP="00A421E6">
      <w:pPr>
        <w:pStyle w:val="ab"/>
        <w:numPr>
          <w:ilvl w:val="0"/>
          <w:numId w:val="1"/>
        </w:numPr>
        <w:spacing w:after="24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453753362"/>
      <w:bookmarkStart w:id="12" w:name="_Toc456098456"/>
      <w:r w:rsidRPr="000176D3">
        <w:rPr>
          <w:rFonts w:ascii="Times New Roman" w:hAnsi="Times New Roman" w:cs="Times New Roman"/>
          <w:b/>
          <w:bCs/>
          <w:sz w:val="28"/>
          <w:szCs w:val="28"/>
        </w:rPr>
        <w:t>Записи</w:t>
      </w:r>
      <w:bookmarkEnd w:id="11"/>
      <w:bookmarkEnd w:id="12"/>
    </w:p>
    <w:tbl>
      <w:tblPr>
        <w:tblW w:w="99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01"/>
        <w:gridCol w:w="2125"/>
        <w:gridCol w:w="1778"/>
        <w:gridCol w:w="1778"/>
        <w:gridCol w:w="2038"/>
      </w:tblGrid>
      <w:tr w:rsidR="00452620" w:rsidRPr="003911A1" w:rsidTr="003A2A2E">
        <w:trPr>
          <w:tblHeader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0" w:rsidRPr="003911A1" w:rsidRDefault="00452620" w:rsidP="006014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записи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0" w:rsidRPr="003911A1" w:rsidRDefault="00452620" w:rsidP="006014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ведения записи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0" w:rsidRPr="003911A1" w:rsidRDefault="00452620" w:rsidP="006014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264092" w:rsidRPr="00391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ведение записи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0" w:rsidRPr="003911A1" w:rsidRDefault="00452620" w:rsidP="006014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хранение записи,  срок хранения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20" w:rsidRPr="003911A1" w:rsidRDefault="00452620" w:rsidP="006014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соответствующую форму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9C0A79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 xml:space="preserve">Акт </w:t>
            </w:r>
            <w:r w:rsidR="009C0A79">
              <w:rPr>
                <w:sz w:val="24"/>
                <w:szCs w:val="24"/>
              </w:rPr>
              <w:t>.....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9C0A79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 xml:space="preserve">При признании </w:t>
            </w:r>
            <w:r w:rsidR="009C0A79">
              <w:rPr>
                <w:sz w:val="24"/>
                <w:szCs w:val="24"/>
              </w:rPr>
              <w:t>...........</w:t>
            </w:r>
            <w:r w:rsidRPr="003911A1">
              <w:rPr>
                <w:sz w:val="24"/>
                <w:szCs w:val="24"/>
              </w:rPr>
              <w:t>контроля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Руководитель СП, 3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ind w:left="2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В свободной фо</w:t>
            </w:r>
            <w:r w:rsidRPr="003911A1">
              <w:rPr>
                <w:sz w:val="24"/>
                <w:szCs w:val="24"/>
              </w:rPr>
              <w:t>р</w:t>
            </w:r>
            <w:r w:rsidRPr="003911A1">
              <w:rPr>
                <w:sz w:val="24"/>
                <w:szCs w:val="24"/>
              </w:rPr>
              <w:t>ме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Акт осмотра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4752F2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По факту осмотра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Руководитель СП, 1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ind w:left="2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Альбом учетных форм Организации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Акт приема или во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 xml:space="preserve">врата продукции 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(товара) 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9C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 xml:space="preserve"> прете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D3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D3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Руководитель СП, 3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6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Ф СМК 027-__, Приложение Г.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lastRenderedPageBreak/>
              <w:t>Акт рекламации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При выявлении н</w:t>
            </w:r>
            <w:r w:rsidRPr="003911A1">
              <w:rPr>
                <w:sz w:val="24"/>
                <w:szCs w:val="24"/>
              </w:rPr>
              <w:t>е</w:t>
            </w:r>
            <w:r w:rsidRPr="003911A1">
              <w:rPr>
                <w:sz w:val="24"/>
                <w:szCs w:val="24"/>
              </w:rPr>
              <w:t>соответствующих ТМЦ от поставщ</w:t>
            </w:r>
            <w:r w:rsidRPr="003911A1">
              <w:rPr>
                <w:sz w:val="24"/>
                <w:szCs w:val="24"/>
              </w:rPr>
              <w:t>и</w:t>
            </w:r>
            <w:r w:rsidRPr="003911A1">
              <w:rPr>
                <w:sz w:val="24"/>
                <w:szCs w:val="24"/>
              </w:rPr>
              <w:t>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Руководитель СП, 5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94B05">
            <w:pPr>
              <w:pStyle w:val="91"/>
              <w:ind w:left="2"/>
              <w:jc w:val="both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Альбом учетных форм Организации или в свободной форме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bCs/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Акт списания ТМЦ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В случае утилиз</w:t>
            </w:r>
            <w:r w:rsidRPr="003911A1">
              <w:rPr>
                <w:sz w:val="24"/>
                <w:szCs w:val="24"/>
              </w:rPr>
              <w:t>а</w:t>
            </w:r>
            <w:r w:rsidRPr="003911A1">
              <w:rPr>
                <w:sz w:val="24"/>
                <w:szCs w:val="24"/>
              </w:rPr>
              <w:t xml:space="preserve">ции </w:t>
            </w:r>
            <w:r w:rsidR="006E4DF8" w:rsidRPr="003911A1">
              <w:rPr>
                <w:sz w:val="24"/>
                <w:szCs w:val="24"/>
              </w:rPr>
              <w:t>НРП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jc w:val="center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Руководитель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jc w:val="center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Главный бу</w:t>
            </w:r>
            <w:r w:rsidRPr="003911A1">
              <w:rPr>
                <w:sz w:val="24"/>
                <w:szCs w:val="24"/>
              </w:rPr>
              <w:t>х</w:t>
            </w:r>
            <w:r w:rsidRPr="003911A1">
              <w:rPr>
                <w:sz w:val="24"/>
                <w:szCs w:val="24"/>
              </w:rPr>
              <w:t>галтер</w:t>
            </w:r>
            <w:r w:rsidRPr="003911A1">
              <w:rPr>
                <w:bCs/>
                <w:sz w:val="24"/>
                <w:szCs w:val="24"/>
              </w:rPr>
              <w:t>, 5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8724E4">
            <w:pPr>
              <w:pStyle w:val="91"/>
              <w:ind w:left="2"/>
              <w:jc w:val="both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Ф СМК 033-__, Приложение Л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Дефектная вед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</w:t>
            </w:r>
            <w:r w:rsidR="006E4DF8" w:rsidRPr="003911A1">
              <w:rPr>
                <w:rFonts w:ascii="Times New Roman" w:hAnsi="Times New Roman" w:cs="Times New Roman"/>
                <w:sz w:val="24"/>
                <w:szCs w:val="24"/>
              </w:rPr>
              <w:t>НРП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Руководитель СП, 1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87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Ф СМК 035-__, Приложение Н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jc w:val="both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Журнал готовности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jc w:val="both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При каждом серв</w:t>
            </w:r>
            <w:r w:rsidRPr="003911A1">
              <w:rPr>
                <w:sz w:val="24"/>
                <w:szCs w:val="24"/>
              </w:rPr>
              <w:t>и</w:t>
            </w:r>
            <w:r w:rsidRPr="003911A1">
              <w:rPr>
                <w:sz w:val="24"/>
                <w:szCs w:val="24"/>
              </w:rPr>
              <w:t>се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Руководитель СП, 5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ind w:left="2"/>
              <w:jc w:val="both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Альбом учетных форм Организации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Журнал записи се</w:t>
            </w:r>
            <w:r w:rsidRPr="003911A1">
              <w:rPr>
                <w:sz w:val="24"/>
                <w:szCs w:val="24"/>
              </w:rPr>
              <w:t>р</w:t>
            </w:r>
            <w:r w:rsidRPr="003911A1">
              <w:rPr>
                <w:sz w:val="24"/>
                <w:szCs w:val="24"/>
              </w:rPr>
              <w:t>висов (обслужив</w:t>
            </w:r>
            <w:r w:rsidRPr="003911A1">
              <w:rPr>
                <w:sz w:val="24"/>
                <w:szCs w:val="24"/>
              </w:rPr>
              <w:t>а</w:t>
            </w:r>
            <w:r w:rsidRPr="003911A1">
              <w:rPr>
                <w:sz w:val="24"/>
                <w:szCs w:val="24"/>
              </w:rPr>
              <w:t>ния и/или ремонтов)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По окончании ме</w:t>
            </w:r>
            <w:r w:rsidRPr="003911A1">
              <w:rPr>
                <w:sz w:val="24"/>
                <w:szCs w:val="24"/>
              </w:rPr>
              <w:t>ж</w:t>
            </w:r>
            <w:r w:rsidRPr="003911A1">
              <w:rPr>
                <w:sz w:val="24"/>
                <w:szCs w:val="24"/>
              </w:rPr>
              <w:t xml:space="preserve">ремонтного срока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Руководитель СП, 5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94B05">
            <w:pPr>
              <w:pStyle w:val="91"/>
              <w:ind w:left="2"/>
              <w:jc w:val="both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Альбом учетных форм Организации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Журнал изолятора брака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При каждой изол</w:t>
            </w:r>
            <w:r w:rsidRPr="003911A1">
              <w:rPr>
                <w:sz w:val="24"/>
                <w:szCs w:val="24"/>
              </w:rPr>
              <w:t>я</w:t>
            </w:r>
            <w:r w:rsidRPr="003911A1">
              <w:rPr>
                <w:sz w:val="24"/>
                <w:szCs w:val="24"/>
              </w:rPr>
              <w:t xml:space="preserve">ции </w:t>
            </w:r>
            <w:r w:rsidR="006E4DF8" w:rsidRPr="003911A1">
              <w:rPr>
                <w:sz w:val="24"/>
                <w:szCs w:val="24"/>
              </w:rPr>
              <w:t>НРП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Руководитель СП, 3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0F4066">
            <w:pPr>
              <w:pStyle w:val="91"/>
              <w:ind w:left="2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Ф СМК 032-__, Приложение К</w:t>
            </w:r>
          </w:p>
        </w:tc>
      </w:tr>
      <w:tr w:rsidR="0073468D" w:rsidRPr="003911A1" w:rsidTr="003911A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911A1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Журнал приемки ТМЦ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911A1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По мере поступл</w:t>
            </w:r>
            <w:r w:rsidRPr="003911A1">
              <w:rPr>
                <w:sz w:val="24"/>
                <w:szCs w:val="24"/>
              </w:rPr>
              <w:t>е</w:t>
            </w:r>
            <w:r w:rsidRPr="003911A1">
              <w:rPr>
                <w:sz w:val="24"/>
                <w:szCs w:val="24"/>
              </w:rPr>
              <w:t>ния ТМЦ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911A1">
            <w:pPr>
              <w:pStyle w:val="91"/>
              <w:jc w:val="center"/>
              <w:rPr>
                <w:bCs/>
                <w:sz w:val="24"/>
                <w:szCs w:val="24"/>
              </w:rPr>
            </w:pPr>
            <w:r w:rsidRPr="003911A1">
              <w:rPr>
                <w:bCs/>
                <w:sz w:val="24"/>
                <w:szCs w:val="24"/>
              </w:rPr>
              <w:t>МОЛ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911A1">
            <w:pPr>
              <w:pStyle w:val="91"/>
              <w:rPr>
                <w:bCs/>
                <w:sz w:val="24"/>
                <w:szCs w:val="24"/>
              </w:rPr>
            </w:pPr>
            <w:r w:rsidRPr="003911A1">
              <w:rPr>
                <w:bCs/>
                <w:sz w:val="24"/>
                <w:szCs w:val="24"/>
              </w:rPr>
              <w:t xml:space="preserve">Инженер по снабжению, </w:t>
            </w:r>
          </w:p>
          <w:p w:rsidR="0073468D" w:rsidRPr="003911A1" w:rsidRDefault="0073468D" w:rsidP="003911A1">
            <w:pPr>
              <w:pStyle w:val="91"/>
              <w:rPr>
                <w:bCs/>
                <w:sz w:val="24"/>
                <w:szCs w:val="24"/>
              </w:rPr>
            </w:pPr>
            <w:r w:rsidRPr="003911A1">
              <w:rPr>
                <w:bCs/>
                <w:sz w:val="24"/>
                <w:szCs w:val="24"/>
              </w:rPr>
              <w:t>10 лет;</w:t>
            </w:r>
          </w:p>
          <w:p w:rsidR="0073468D" w:rsidRPr="003911A1" w:rsidRDefault="0073468D" w:rsidP="003911A1">
            <w:pPr>
              <w:pStyle w:val="91"/>
              <w:rPr>
                <w:bCs/>
                <w:sz w:val="24"/>
                <w:szCs w:val="24"/>
              </w:rPr>
            </w:pPr>
            <w:r w:rsidRPr="003911A1">
              <w:rPr>
                <w:bCs/>
                <w:sz w:val="24"/>
                <w:szCs w:val="24"/>
              </w:rPr>
              <w:t xml:space="preserve">Кладовщик, </w:t>
            </w:r>
          </w:p>
          <w:p w:rsidR="0073468D" w:rsidRPr="003911A1" w:rsidRDefault="0073468D" w:rsidP="003911A1">
            <w:pPr>
              <w:pStyle w:val="91"/>
              <w:rPr>
                <w:bCs/>
                <w:sz w:val="24"/>
                <w:szCs w:val="24"/>
              </w:rPr>
            </w:pPr>
            <w:r w:rsidRPr="003911A1">
              <w:rPr>
                <w:bCs/>
                <w:sz w:val="24"/>
                <w:szCs w:val="24"/>
              </w:rPr>
              <w:t>3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911A1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Альбом учетных форм Организации</w:t>
            </w:r>
          </w:p>
          <w:p w:rsidR="00DA5DF5" w:rsidRPr="003911A1" w:rsidRDefault="00DA5DF5" w:rsidP="003911A1">
            <w:pPr>
              <w:pStyle w:val="91"/>
              <w:rPr>
                <w:bCs/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Ф СМК 036-__, Приложени</w:t>
            </w:r>
            <w:r w:rsidR="003911A1" w:rsidRPr="003911A1">
              <w:rPr>
                <w:sz w:val="24"/>
                <w:szCs w:val="24"/>
              </w:rPr>
              <w:t>е</w:t>
            </w:r>
            <w:r w:rsidRPr="003911A1">
              <w:rPr>
                <w:sz w:val="24"/>
                <w:szCs w:val="24"/>
              </w:rPr>
              <w:t xml:space="preserve"> П</w:t>
            </w:r>
          </w:p>
        </w:tc>
      </w:tr>
      <w:tr w:rsidR="00DA5DF5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5" w:rsidRPr="003911A1" w:rsidRDefault="00DA5DF5" w:rsidP="00DA5DF5">
            <w:pPr>
              <w:pStyle w:val="91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5" w:rsidRPr="003911A1" w:rsidRDefault="00DA5DF5" w:rsidP="00AA3276">
            <w:pPr>
              <w:pStyle w:val="91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5" w:rsidRPr="003911A1" w:rsidRDefault="00DA5DF5" w:rsidP="0039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5" w:rsidRPr="003911A1" w:rsidRDefault="00DA5DF5" w:rsidP="00391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5" w:rsidRPr="003911A1" w:rsidRDefault="00DA5DF5" w:rsidP="003911A1">
            <w:pPr>
              <w:pStyle w:val="91"/>
              <w:ind w:left="2"/>
              <w:jc w:val="both"/>
              <w:rPr>
                <w:sz w:val="24"/>
                <w:szCs w:val="24"/>
              </w:rPr>
            </w:pP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4752F2">
            <w:pPr>
              <w:pStyle w:val="91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94B05">
            <w:pPr>
              <w:pStyle w:val="91"/>
              <w:ind w:left="2"/>
              <w:jc w:val="both"/>
              <w:rPr>
                <w:sz w:val="24"/>
                <w:szCs w:val="24"/>
              </w:rPr>
            </w:pP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D" w:rsidRPr="003911A1" w:rsidRDefault="0073468D" w:rsidP="00AA3276">
            <w:pPr>
              <w:pStyle w:val="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D" w:rsidRPr="003911A1" w:rsidRDefault="0073468D" w:rsidP="00AA3276">
            <w:pPr>
              <w:pStyle w:val="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0F4066">
            <w:pPr>
              <w:pStyle w:val="91"/>
              <w:jc w:val="both"/>
              <w:rPr>
                <w:bCs/>
                <w:sz w:val="24"/>
                <w:szCs w:val="24"/>
              </w:rPr>
            </w:pPr>
          </w:p>
        </w:tc>
      </w:tr>
      <w:tr w:rsidR="0073468D" w:rsidRPr="003911A1" w:rsidTr="00AA3276">
        <w:trPr>
          <w:trHeight w:val="87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2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2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2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2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8D" w:rsidRPr="003911A1" w:rsidTr="003B103A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Протокол испыт</w:t>
            </w:r>
            <w:r w:rsidRPr="003911A1">
              <w:rPr>
                <w:sz w:val="24"/>
                <w:szCs w:val="24"/>
              </w:rPr>
              <w:t>а</w:t>
            </w:r>
            <w:r w:rsidRPr="003911A1">
              <w:rPr>
                <w:sz w:val="24"/>
                <w:szCs w:val="24"/>
              </w:rPr>
              <w:t>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По окончании ка</w:t>
            </w:r>
            <w:r w:rsidRPr="003911A1">
              <w:rPr>
                <w:sz w:val="24"/>
                <w:szCs w:val="24"/>
              </w:rPr>
              <w:t>ж</w:t>
            </w:r>
            <w:r w:rsidRPr="003911A1">
              <w:rPr>
                <w:sz w:val="24"/>
                <w:szCs w:val="24"/>
              </w:rPr>
              <w:t>дого испытания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Руководитель СП, 3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Ф СМК 030-__, Приложение Ж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 xml:space="preserve">Протокол разбора случаев </w:t>
            </w:r>
            <w:r w:rsidR="006E4DF8" w:rsidRPr="003911A1">
              <w:rPr>
                <w:sz w:val="24"/>
                <w:szCs w:val="24"/>
              </w:rPr>
              <w:t>НРП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При каждом выя</w:t>
            </w:r>
            <w:r w:rsidRPr="003911A1">
              <w:rPr>
                <w:sz w:val="24"/>
                <w:szCs w:val="24"/>
              </w:rPr>
              <w:t>в</w:t>
            </w:r>
            <w:r w:rsidRPr="003911A1">
              <w:rPr>
                <w:sz w:val="24"/>
                <w:szCs w:val="24"/>
              </w:rPr>
              <w:t xml:space="preserve">лении </w:t>
            </w:r>
            <w:r w:rsidR="006E4DF8" w:rsidRPr="003911A1">
              <w:rPr>
                <w:sz w:val="24"/>
                <w:szCs w:val="24"/>
              </w:rPr>
              <w:t>НРП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jc w:val="center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Руководители процессов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9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Представитель руководства в области качес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ва, 3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ind w:left="2"/>
              <w:jc w:val="both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В свободной фо</w:t>
            </w:r>
            <w:r w:rsidRPr="003911A1">
              <w:rPr>
                <w:sz w:val="24"/>
                <w:szCs w:val="24"/>
              </w:rPr>
              <w:t>р</w:t>
            </w:r>
            <w:r w:rsidRPr="003911A1">
              <w:rPr>
                <w:sz w:val="24"/>
                <w:szCs w:val="24"/>
              </w:rPr>
              <w:t>ме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bCs/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Распоряжение о в</w:t>
            </w:r>
            <w:r w:rsidRPr="003911A1">
              <w:rPr>
                <w:sz w:val="24"/>
                <w:szCs w:val="24"/>
              </w:rPr>
              <w:t>ы</w:t>
            </w:r>
            <w:r w:rsidRPr="003911A1">
              <w:rPr>
                <w:sz w:val="24"/>
                <w:szCs w:val="24"/>
              </w:rPr>
              <w:t>даче НП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В случае необх</w:t>
            </w:r>
            <w:r w:rsidRPr="003911A1">
              <w:rPr>
                <w:sz w:val="24"/>
                <w:szCs w:val="24"/>
              </w:rPr>
              <w:t>о</w:t>
            </w:r>
            <w:r w:rsidRPr="003911A1">
              <w:rPr>
                <w:sz w:val="24"/>
                <w:szCs w:val="24"/>
              </w:rPr>
              <w:t>димости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555694">
            <w:pPr>
              <w:pStyle w:val="91"/>
              <w:jc w:val="center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Ген. директор Организации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jc w:val="center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Руководитель СП, 2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8724E4">
            <w:pPr>
              <w:pStyle w:val="91"/>
              <w:ind w:left="2"/>
              <w:rPr>
                <w:sz w:val="24"/>
                <w:szCs w:val="24"/>
              </w:rPr>
            </w:pPr>
            <w:r w:rsidRPr="003911A1">
              <w:rPr>
                <w:sz w:val="24"/>
                <w:szCs w:val="24"/>
              </w:rPr>
              <w:t>Ф СМК 034-__, Приложение М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Рекламационное письмо потребителя (покупателя)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По мере выявления НП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Секретарь, 3 г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В произвольной форме, с указан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ем: рег.исх. №, д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ты обращения, а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ресата и темы пр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тензии, описания причин возврата, контактной и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формации о пре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ставителе покуп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</w:tr>
      <w:tr w:rsidR="0073468D" w:rsidRPr="003911A1" w:rsidTr="003B103A">
        <w:trPr>
          <w:trHeight w:val="5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Стикер на проду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Руководитель СП, 3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3B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Ф СМК 028-__, Приложение Д.</w:t>
            </w: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AA3276">
            <w:pPr>
              <w:pStyle w:val="91"/>
              <w:jc w:val="both"/>
              <w:rPr>
                <w:sz w:val="24"/>
                <w:szCs w:val="24"/>
              </w:rPr>
            </w:pPr>
          </w:p>
        </w:tc>
      </w:tr>
      <w:tr w:rsidR="0073468D" w:rsidRPr="003911A1" w:rsidTr="00AA327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Товарная накладная на возврат проду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ции (товара)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При каждом во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врате некондиц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онного товара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СП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Зам. гл. бухга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тера, 3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8D" w:rsidRPr="003911A1" w:rsidRDefault="0073468D" w:rsidP="00CA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Унифицированная форма № ТОРГ-12, утв. пост. Госко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11A1">
              <w:rPr>
                <w:rFonts w:ascii="Times New Roman" w:hAnsi="Times New Roman" w:cs="Times New Roman"/>
                <w:sz w:val="24"/>
                <w:szCs w:val="24"/>
              </w:rPr>
              <w:t>стата РФ от 25.12.98 №132</w:t>
            </w:r>
          </w:p>
        </w:tc>
      </w:tr>
    </w:tbl>
    <w:p w:rsidR="00C95897" w:rsidRPr="000176D3" w:rsidRDefault="00C95897" w:rsidP="00452620">
      <w:pPr>
        <w:pStyle w:val="21"/>
        <w:ind w:firstLine="284"/>
        <w:jc w:val="both"/>
        <w:rPr>
          <w:bCs/>
          <w:sz w:val="24"/>
        </w:rPr>
      </w:pPr>
    </w:p>
    <w:p w:rsidR="00452620" w:rsidRPr="000176D3" w:rsidRDefault="00452620" w:rsidP="00A421E6">
      <w:pPr>
        <w:pStyle w:val="ab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53753363"/>
      <w:bookmarkStart w:id="14" w:name="_Toc456098457"/>
      <w:r w:rsidRPr="000176D3">
        <w:rPr>
          <w:rFonts w:ascii="Times New Roman" w:hAnsi="Times New Roman" w:cs="Times New Roman"/>
          <w:b/>
          <w:bCs/>
          <w:sz w:val="28"/>
          <w:szCs w:val="28"/>
        </w:rPr>
        <w:t>Оценка результативности процесса</w:t>
      </w:r>
      <w:bookmarkEnd w:id="13"/>
      <w:bookmarkEnd w:id="14"/>
    </w:p>
    <w:p w:rsidR="002C7BBD" w:rsidRPr="000176D3" w:rsidRDefault="00831F9C" w:rsidP="00A421E6">
      <w:pPr>
        <w:pStyle w:val="11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директор</w:t>
      </w:r>
      <w:r w:rsidR="002C7BBD" w:rsidRPr="000176D3">
        <w:rPr>
          <w:sz w:val="28"/>
          <w:szCs w:val="28"/>
        </w:rPr>
        <w:t xml:space="preserve"> осуществляет мониторинг процесса и ко</w:t>
      </w:r>
      <w:r w:rsidR="002C7BBD" w:rsidRPr="000176D3">
        <w:rPr>
          <w:sz w:val="28"/>
          <w:szCs w:val="28"/>
        </w:rPr>
        <w:t>н</w:t>
      </w:r>
      <w:r w:rsidR="002C7BBD" w:rsidRPr="000176D3">
        <w:rPr>
          <w:sz w:val="28"/>
          <w:szCs w:val="28"/>
        </w:rPr>
        <w:t xml:space="preserve">тролирует установленные параметры процесса: сроки и полноту </w:t>
      </w:r>
      <w:r>
        <w:rPr>
          <w:sz w:val="28"/>
          <w:szCs w:val="28"/>
        </w:rPr>
        <w:t>поступления НД на ТМЦ</w:t>
      </w:r>
      <w:r w:rsidR="002C7BBD" w:rsidRPr="000176D3">
        <w:rPr>
          <w:sz w:val="28"/>
          <w:szCs w:val="28"/>
        </w:rPr>
        <w:t>.</w:t>
      </w:r>
    </w:p>
    <w:p w:rsidR="00452620" w:rsidRPr="000176D3" w:rsidRDefault="00452620" w:rsidP="00A421E6">
      <w:pPr>
        <w:pStyle w:val="11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176D3">
        <w:rPr>
          <w:sz w:val="28"/>
          <w:szCs w:val="28"/>
        </w:rPr>
        <w:t>По окончании отче</w:t>
      </w:r>
      <w:r w:rsidR="00E37AC9" w:rsidRPr="000176D3">
        <w:rPr>
          <w:sz w:val="28"/>
          <w:szCs w:val="28"/>
        </w:rPr>
        <w:t>тного периода (но не позднее 25-го чи</w:t>
      </w:r>
      <w:r w:rsidR="00E37AC9" w:rsidRPr="000176D3">
        <w:rPr>
          <w:sz w:val="28"/>
          <w:szCs w:val="28"/>
        </w:rPr>
        <w:t>с</w:t>
      </w:r>
      <w:r w:rsidR="00E37AC9" w:rsidRPr="000176D3">
        <w:rPr>
          <w:sz w:val="28"/>
          <w:szCs w:val="28"/>
        </w:rPr>
        <w:t>ла)</w:t>
      </w:r>
      <w:r w:rsidR="009C0A79">
        <w:rPr>
          <w:sz w:val="28"/>
          <w:szCs w:val="28"/>
        </w:rPr>
        <w:t>.............</w:t>
      </w:r>
      <w:r w:rsidR="00E21CA6">
        <w:rPr>
          <w:sz w:val="28"/>
          <w:szCs w:val="28"/>
        </w:rPr>
        <w:t xml:space="preserve"> Организации</w:t>
      </w:r>
      <w:r w:rsidRPr="000176D3">
        <w:rPr>
          <w:sz w:val="28"/>
          <w:szCs w:val="28"/>
        </w:rPr>
        <w:t>.</w:t>
      </w:r>
    </w:p>
    <w:p w:rsidR="00452620" w:rsidRPr="000176D3" w:rsidRDefault="00452620" w:rsidP="00A421E6">
      <w:pPr>
        <w:pStyle w:val="11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176D3">
        <w:rPr>
          <w:sz w:val="28"/>
          <w:szCs w:val="28"/>
        </w:rPr>
        <w:t xml:space="preserve">Для расчета показателя результативности </w:t>
      </w:r>
      <w:r w:rsidR="004E2C7E" w:rsidRPr="000176D3">
        <w:rPr>
          <w:sz w:val="28"/>
          <w:szCs w:val="28"/>
        </w:rPr>
        <w:t>процесса «</w:t>
      </w:r>
      <w:r w:rsidR="00497BFF" w:rsidRPr="009D22BB">
        <w:rPr>
          <w:sz w:val="28"/>
          <w:szCs w:val="28"/>
        </w:rPr>
        <w:t>Управление несоответствующими результатами процессов СМК Организации</w:t>
      </w:r>
      <w:r w:rsidR="004E2C7E" w:rsidRPr="000176D3">
        <w:rPr>
          <w:sz w:val="28"/>
          <w:szCs w:val="28"/>
        </w:rPr>
        <w:t xml:space="preserve">» </w:t>
      </w:r>
      <w:r w:rsidRPr="000176D3">
        <w:rPr>
          <w:sz w:val="28"/>
          <w:szCs w:val="28"/>
        </w:rPr>
        <w:t>необходимо использовать следующ</w:t>
      </w:r>
      <w:r w:rsidR="00F16AFC" w:rsidRPr="000176D3">
        <w:rPr>
          <w:sz w:val="28"/>
          <w:szCs w:val="28"/>
        </w:rPr>
        <w:t>ее</w:t>
      </w:r>
      <w:r w:rsidRPr="000176D3">
        <w:rPr>
          <w:sz w:val="28"/>
          <w:szCs w:val="28"/>
        </w:rPr>
        <w:t xml:space="preserve"> выражени</w:t>
      </w:r>
      <w:r w:rsidR="00F16AFC" w:rsidRPr="000176D3">
        <w:rPr>
          <w:sz w:val="28"/>
          <w:szCs w:val="28"/>
        </w:rPr>
        <w:t>е</w:t>
      </w:r>
      <w:r w:rsidRPr="000176D3">
        <w:rPr>
          <w:sz w:val="28"/>
          <w:szCs w:val="28"/>
        </w:rPr>
        <w:t>:</w:t>
      </w:r>
    </w:p>
    <w:p w:rsidR="00452620" w:rsidRPr="000176D3" w:rsidRDefault="00F41AB7" w:rsidP="00452620">
      <w:pPr>
        <w:pStyle w:val="11"/>
        <w:jc w:val="center"/>
        <w:rPr>
          <w:sz w:val="24"/>
        </w:rPr>
      </w:pPr>
      <w:r w:rsidRPr="00F41AB7">
        <w:rPr>
          <w:position w:val="-32"/>
          <w:sz w:val="24"/>
        </w:rPr>
        <w:object w:dxaOrig="5820" w:dyaOrig="760">
          <v:shape id="_x0000_i1026" type="#_x0000_t75" style="width:291.7pt;height:37.25pt" o:ole="" fillcolor="window">
            <v:imagedata r:id="rId10" o:title=""/>
          </v:shape>
          <o:OLEObject Type="Embed" ProgID="Equation.3" ShapeID="_x0000_i1026" DrawAspect="Content" ObjectID="_1532438925" r:id="rId11"/>
        </w:object>
      </w:r>
    </w:p>
    <w:p w:rsidR="00E37AC9" w:rsidRPr="000176D3" w:rsidRDefault="00E37AC9" w:rsidP="00A421E6">
      <w:pPr>
        <w:pStyle w:val="11"/>
        <w:numPr>
          <w:ilvl w:val="0"/>
          <w:numId w:val="8"/>
        </w:numPr>
        <w:ind w:left="0" w:firstLine="709"/>
        <w:jc w:val="both"/>
        <w:rPr>
          <w:bCs/>
          <w:snapToGrid/>
          <w:sz w:val="28"/>
          <w:szCs w:val="28"/>
        </w:rPr>
      </w:pPr>
      <w:r w:rsidRPr="000176D3">
        <w:rPr>
          <w:sz w:val="28"/>
          <w:szCs w:val="28"/>
        </w:rPr>
        <w:t xml:space="preserve">Один раз в год </w:t>
      </w:r>
      <w:r w:rsidR="009C0A79">
        <w:rPr>
          <w:sz w:val="28"/>
          <w:szCs w:val="28"/>
        </w:rPr>
        <w:t>....................</w:t>
      </w:r>
      <w:r w:rsidRPr="000176D3">
        <w:rPr>
          <w:sz w:val="28"/>
          <w:szCs w:val="28"/>
        </w:rPr>
        <w:t xml:space="preserve"> по </w:t>
      </w:r>
      <w:r w:rsidR="001A6146" w:rsidRPr="000176D3">
        <w:rPr>
          <w:sz w:val="28"/>
          <w:szCs w:val="28"/>
        </w:rPr>
        <w:t>установленной форме</w:t>
      </w:r>
      <w:r w:rsidR="00CA6AB5" w:rsidRPr="000176D3">
        <w:rPr>
          <w:sz w:val="28"/>
          <w:szCs w:val="28"/>
        </w:rPr>
        <w:t xml:space="preserve"> (Ф СМК 015-__, Приложение Д </w:t>
      </w:r>
      <w:r w:rsidR="00E21CA6">
        <w:rPr>
          <w:sz w:val="28"/>
          <w:szCs w:val="28"/>
        </w:rPr>
        <w:t xml:space="preserve">в </w:t>
      </w:r>
      <w:r w:rsidR="00CA6AB5" w:rsidRPr="000176D3">
        <w:rPr>
          <w:sz w:val="28"/>
          <w:szCs w:val="28"/>
        </w:rPr>
        <w:t>СТО СМК 003-__)</w:t>
      </w:r>
      <w:r w:rsidRPr="000176D3">
        <w:rPr>
          <w:sz w:val="28"/>
          <w:szCs w:val="28"/>
        </w:rPr>
        <w:t>.</w:t>
      </w:r>
    </w:p>
    <w:p w:rsidR="00C95897" w:rsidRPr="000176D3" w:rsidRDefault="00C95897" w:rsidP="00452620">
      <w:pPr>
        <w:pStyle w:val="21"/>
        <w:ind w:firstLine="709"/>
        <w:jc w:val="both"/>
        <w:rPr>
          <w:bCs/>
          <w:sz w:val="24"/>
        </w:rPr>
      </w:pPr>
    </w:p>
    <w:p w:rsidR="00452620" w:rsidRPr="000176D3" w:rsidRDefault="00452620" w:rsidP="00A421E6">
      <w:pPr>
        <w:pStyle w:val="ab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453753364"/>
      <w:bookmarkStart w:id="16" w:name="_Toc456098458"/>
      <w:r w:rsidRPr="000176D3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bookmarkEnd w:id="15"/>
      <w:bookmarkEnd w:id="16"/>
    </w:p>
    <w:p w:rsidR="00452620" w:rsidRPr="000176D3" w:rsidRDefault="00452620" w:rsidP="00452620">
      <w:pPr>
        <w:pStyle w:val="21"/>
        <w:ind w:firstLine="709"/>
        <w:jc w:val="both"/>
        <w:rPr>
          <w:bCs/>
          <w:snapToGrid w:val="0"/>
          <w:sz w:val="28"/>
          <w:szCs w:val="28"/>
        </w:rPr>
      </w:pPr>
      <w:r w:rsidRPr="000176D3">
        <w:rPr>
          <w:bCs/>
          <w:snapToGrid w:val="0"/>
          <w:sz w:val="28"/>
          <w:szCs w:val="28"/>
        </w:rPr>
        <w:t>Ответственность за выполнение требований настоящего СТО СМК несут:</w:t>
      </w:r>
      <w:r w:rsidR="00510FD4" w:rsidRPr="000176D3">
        <w:rPr>
          <w:bCs/>
          <w:snapToGrid w:val="0"/>
          <w:sz w:val="28"/>
          <w:szCs w:val="28"/>
        </w:rPr>
        <w:t xml:space="preserve"> </w:t>
      </w:r>
    </w:p>
    <w:p w:rsidR="00267345" w:rsidRDefault="00267345" w:rsidP="00A421E6">
      <w:pPr>
        <w:pStyle w:val="21"/>
        <w:numPr>
          <w:ilvl w:val="0"/>
          <w:numId w:val="9"/>
        </w:numPr>
        <w:ind w:left="0" w:firstLine="709"/>
        <w:jc w:val="both"/>
        <w:rPr>
          <w:bCs/>
          <w:snapToGrid w:val="0"/>
          <w:sz w:val="28"/>
          <w:szCs w:val="28"/>
        </w:rPr>
      </w:pPr>
      <w:r w:rsidRPr="00267345">
        <w:rPr>
          <w:bCs/>
          <w:snapToGrid w:val="0"/>
          <w:sz w:val="28"/>
          <w:szCs w:val="28"/>
        </w:rPr>
        <w:t>Генеральный директор Организации</w:t>
      </w:r>
      <w:r>
        <w:rPr>
          <w:bCs/>
          <w:snapToGrid w:val="0"/>
          <w:sz w:val="28"/>
          <w:szCs w:val="28"/>
        </w:rPr>
        <w:t xml:space="preserve">, </w:t>
      </w:r>
      <w:r w:rsidRPr="000176D3">
        <w:rPr>
          <w:bCs/>
          <w:snapToGrid w:val="0"/>
          <w:sz w:val="28"/>
          <w:szCs w:val="28"/>
        </w:rPr>
        <w:t>являясь Владельцем процесса, за:</w:t>
      </w:r>
    </w:p>
    <w:p w:rsidR="00267345" w:rsidRDefault="00267345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67345">
        <w:rPr>
          <w:sz w:val="28"/>
          <w:szCs w:val="28"/>
        </w:rPr>
        <w:t>осуществление общего управления процессом;</w:t>
      </w:r>
    </w:p>
    <w:p w:rsidR="003E42A4" w:rsidRPr="000176D3" w:rsidRDefault="003E42A4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0176D3">
        <w:rPr>
          <w:bCs/>
          <w:sz w:val="28"/>
          <w:szCs w:val="28"/>
        </w:rPr>
        <w:t xml:space="preserve">обеспечение процесса необходимыми ресурсами; </w:t>
      </w:r>
    </w:p>
    <w:p w:rsidR="00267345" w:rsidRDefault="00267345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267345">
        <w:rPr>
          <w:bCs/>
          <w:sz w:val="28"/>
          <w:szCs w:val="28"/>
        </w:rPr>
        <w:t xml:space="preserve">за принятие решения о </w:t>
      </w:r>
      <w:r w:rsidR="0048201B">
        <w:rPr>
          <w:bCs/>
          <w:sz w:val="28"/>
          <w:szCs w:val="28"/>
        </w:rPr>
        <w:t>..................</w:t>
      </w:r>
    </w:p>
    <w:p w:rsidR="00267345" w:rsidRDefault="00267345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организацию</w:t>
      </w:r>
      <w:r w:rsidRPr="00267345">
        <w:rPr>
          <w:bCs/>
          <w:sz w:val="28"/>
          <w:szCs w:val="28"/>
        </w:rPr>
        <w:t xml:space="preserve"> оформлени</w:t>
      </w:r>
      <w:r>
        <w:rPr>
          <w:bCs/>
          <w:sz w:val="28"/>
          <w:szCs w:val="28"/>
        </w:rPr>
        <w:t>я</w:t>
      </w:r>
      <w:r w:rsidRPr="00267345">
        <w:rPr>
          <w:bCs/>
          <w:sz w:val="28"/>
          <w:szCs w:val="28"/>
        </w:rPr>
        <w:t xml:space="preserve"> разрешени</w:t>
      </w:r>
      <w:r>
        <w:rPr>
          <w:bCs/>
          <w:sz w:val="28"/>
          <w:szCs w:val="28"/>
        </w:rPr>
        <w:t>й</w:t>
      </w:r>
      <w:r w:rsidRPr="00267345">
        <w:rPr>
          <w:bCs/>
          <w:sz w:val="28"/>
          <w:szCs w:val="28"/>
        </w:rPr>
        <w:t xml:space="preserve"> на отклонени</w:t>
      </w:r>
      <w:r>
        <w:rPr>
          <w:bCs/>
          <w:sz w:val="28"/>
          <w:szCs w:val="28"/>
        </w:rPr>
        <w:t>я;</w:t>
      </w:r>
    </w:p>
    <w:p w:rsidR="00267345" w:rsidRDefault="00267345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267345">
        <w:rPr>
          <w:bCs/>
          <w:sz w:val="28"/>
          <w:szCs w:val="28"/>
        </w:rPr>
        <w:t xml:space="preserve">принятие решения о коррекции </w:t>
      </w:r>
      <w:r>
        <w:rPr>
          <w:bCs/>
          <w:sz w:val="28"/>
          <w:szCs w:val="28"/>
        </w:rPr>
        <w:t xml:space="preserve">результатов </w:t>
      </w:r>
      <w:r w:rsidR="00831F9C">
        <w:rPr>
          <w:bCs/>
          <w:sz w:val="28"/>
          <w:szCs w:val="28"/>
        </w:rPr>
        <w:t>процессов</w:t>
      </w:r>
      <w:r>
        <w:rPr>
          <w:bCs/>
          <w:sz w:val="28"/>
          <w:szCs w:val="28"/>
        </w:rPr>
        <w:t xml:space="preserve"> СМК;</w:t>
      </w:r>
    </w:p>
    <w:p w:rsidR="00267345" w:rsidRDefault="00267345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267345">
        <w:rPr>
          <w:bCs/>
          <w:sz w:val="28"/>
          <w:szCs w:val="28"/>
        </w:rPr>
        <w:t xml:space="preserve">организацию возврата </w:t>
      </w:r>
      <w:r w:rsidR="00A66BE2">
        <w:rPr>
          <w:bCs/>
          <w:sz w:val="28"/>
          <w:szCs w:val="28"/>
        </w:rPr>
        <w:t>НРП</w:t>
      </w:r>
      <w:r w:rsidRPr="00267345">
        <w:rPr>
          <w:bCs/>
          <w:sz w:val="28"/>
          <w:szCs w:val="28"/>
        </w:rPr>
        <w:t xml:space="preserve"> поставщику</w:t>
      </w:r>
      <w:r>
        <w:rPr>
          <w:bCs/>
          <w:sz w:val="28"/>
          <w:szCs w:val="28"/>
        </w:rPr>
        <w:t>;</w:t>
      </w:r>
    </w:p>
    <w:p w:rsidR="00267345" w:rsidRDefault="00267345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</w:t>
      </w:r>
      <w:r w:rsidRPr="00267345">
        <w:rPr>
          <w:bCs/>
          <w:sz w:val="28"/>
          <w:szCs w:val="28"/>
        </w:rPr>
        <w:t xml:space="preserve"> утилизации</w:t>
      </w:r>
      <w:r>
        <w:rPr>
          <w:bCs/>
          <w:sz w:val="28"/>
          <w:szCs w:val="28"/>
        </w:rPr>
        <w:t xml:space="preserve"> </w:t>
      </w:r>
      <w:r w:rsidR="00A66BE2">
        <w:rPr>
          <w:bCs/>
          <w:sz w:val="28"/>
          <w:szCs w:val="28"/>
        </w:rPr>
        <w:t>НРП</w:t>
      </w:r>
      <w:r>
        <w:rPr>
          <w:bCs/>
          <w:sz w:val="28"/>
          <w:szCs w:val="28"/>
        </w:rPr>
        <w:t>;</w:t>
      </w:r>
    </w:p>
    <w:p w:rsidR="00267345" w:rsidRPr="00267345" w:rsidRDefault="00267345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67345">
        <w:rPr>
          <w:bCs/>
          <w:sz w:val="28"/>
          <w:szCs w:val="28"/>
        </w:rPr>
        <w:t>анализ и оценку эффективности процесса.</w:t>
      </w:r>
    </w:p>
    <w:p w:rsidR="00267345" w:rsidRPr="000176D3" w:rsidRDefault="00555694" w:rsidP="00A421E6">
      <w:pPr>
        <w:pStyle w:val="21"/>
        <w:numPr>
          <w:ilvl w:val="0"/>
          <w:numId w:val="9"/>
        </w:numPr>
        <w:ind w:left="0" w:firstLine="709"/>
        <w:jc w:val="both"/>
        <w:rPr>
          <w:bCs/>
          <w:snapToGrid w:val="0"/>
          <w:sz w:val="28"/>
          <w:szCs w:val="28"/>
        </w:rPr>
      </w:pPr>
      <w:r w:rsidRPr="00555694">
        <w:rPr>
          <w:bCs/>
          <w:snapToGrid w:val="0"/>
          <w:sz w:val="28"/>
          <w:szCs w:val="28"/>
        </w:rPr>
        <w:t>Технический директор</w:t>
      </w:r>
      <w:r w:rsidR="00267345" w:rsidRPr="000176D3">
        <w:rPr>
          <w:bCs/>
          <w:snapToGrid w:val="0"/>
          <w:sz w:val="28"/>
          <w:szCs w:val="28"/>
        </w:rPr>
        <w:t>, являясь Руководителем процесса, за:</w:t>
      </w:r>
    </w:p>
    <w:p w:rsidR="0098186C" w:rsidRPr="000176D3" w:rsidRDefault="0098186C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0176D3">
        <w:rPr>
          <w:sz w:val="28"/>
          <w:szCs w:val="28"/>
        </w:rPr>
        <w:t>мониторинг процесса и контролирование установленных параме</w:t>
      </w:r>
      <w:r w:rsidRPr="000176D3">
        <w:rPr>
          <w:sz w:val="28"/>
          <w:szCs w:val="28"/>
        </w:rPr>
        <w:t>т</w:t>
      </w:r>
      <w:r w:rsidRPr="000176D3">
        <w:rPr>
          <w:sz w:val="28"/>
          <w:szCs w:val="28"/>
        </w:rPr>
        <w:t>ров процесса;</w:t>
      </w:r>
    </w:p>
    <w:p w:rsidR="00555694" w:rsidRPr="00555694" w:rsidRDefault="00555694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555694">
        <w:rPr>
          <w:sz w:val="28"/>
          <w:szCs w:val="28"/>
        </w:rPr>
        <w:t xml:space="preserve">выявление </w:t>
      </w:r>
      <w:r w:rsidR="00A66BE2">
        <w:rPr>
          <w:sz w:val="28"/>
          <w:szCs w:val="28"/>
        </w:rPr>
        <w:t>НРП</w:t>
      </w:r>
      <w:r>
        <w:rPr>
          <w:sz w:val="28"/>
          <w:szCs w:val="28"/>
        </w:rPr>
        <w:t>;</w:t>
      </w:r>
    </w:p>
    <w:p w:rsidR="00555694" w:rsidRPr="00555694" w:rsidRDefault="00555694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555694">
        <w:rPr>
          <w:sz w:val="28"/>
          <w:szCs w:val="28"/>
        </w:rPr>
        <w:t>идентификацию</w:t>
      </w:r>
      <w:r>
        <w:rPr>
          <w:sz w:val="28"/>
          <w:szCs w:val="28"/>
        </w:rPr>
        <w:t xml:space="preserve"> </w:t>
      </w:r>
      <w:r w:rsidR="00A66BE2">
        <w:rPr>
          <w:sz w:val="28"/>
          <w:szCs w:val="28"/>
        </w:rPr>
        <w:t>НРП</w:t>
      </w:r>
      <w:r>
        <w:rPr>
          <w:sz w:val="28"/>
          <w:szCs w:val="28"/>
        </w:rPr>
        <w:t>;</w:t>
      </w:r>
    </w:p>
    <w:p w:rsidR="00555694" w:rsidRPr="00555694" w:rsidRDefault="00555694" w:rsidP="009C0A79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555694">
        <w:rPr>
          <w:sz w:val="28"/>
          <w:szCs w:val="28"/>
        </w:rPr>
        <w:lastRenderedPageBreak/>
        <w:t>и</w:t>
      </w:r>
      <w:r w:rsidR="009C0A79">
        <w:rPr>
          <w:sz w:val="28"/>
          <w:szCs w:val="28"/>
        </w:rPr>
        <w:t>.........</w:t>
      </w:r>
      <w:r>
        <w:rPr>
          <w:sz w:val="28"/>
          <w:szCs w:val="28"/>
        </w:rPr>
        <w:t>;</w:t>
      </w:r>
    </w:p>
    <w:p w:rsidR="00DF62FC" w:rsidRPr="00DF62FC" w:rsidRDefault="00555694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r w:rsidRPr="00555694">
        <w:rPr>
          <w:sz w:val="28"/>
          <w:szCs w:val="28"/>
        </w:rPr>
        <w:t>утилизации</w:t>
      </w:r>
      <w:r>
        <w:rPr>
          <w:sz w:val="28"/>
          <w:szCs w:val="28"/>
        </w:rPr>
        <w:t xml:space="preserve"> </w:t>
      </w:r>
      <w:r w:rsidR="00A66BE2">
        <w:rPr>
          <w:sz w:val="28"/>
          <w:szCs w:val="28"/>
        </w:rPr>
        <w:t>НРП</w:t>
      </w:r>
      <w:r w:rsidR="00267345" w:rsidRPr="000176D3">
        <w:rPr>
          <w:sz w:val="28"/>
          <w:szCs w:val="28"/>
        </w:rPr>
        <w:t>;</w:t>
      </w:r>
    </w:p>
    <w:p w:rsidR="00DF62FC" w:rsidRPr="00DF62FC" w:rsidRDefault="00DF62FC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DF62FC">
        <w:rPr>
          <w:sz w:val="28"/>
          <w:szCs w:val="28"/>
        </w:rPr>
        <w:t xml:space="preserve">разработку </w:t>
      </w:r>
      <w:r>
        <w:rPr>
          <w:sz w:val="28"/>
          <w:szCs w:val="28"/>
        </w:rPr>
        <w:t>КД</w:t>
      </w:r>
      <w:r w:rsidRPr="00DF62FC">
        <w:rPr>
          <w:sz w:val="28"/>
          <w:szCs w:val="28"/>
        </w:rPr>
        <w:t xml:space="preserve"> и организацию их выполнения</w:t>
      </w:r>
      <w:r>
        <w:rPr>
          <w:sz w:val="28"/>
          <w:szCs w:val="28"/>
        </w:rPr>
        <w:t>;</w:t>
      </w:r>
    </w:p>
    <w:p w:rsidR="00267345" w:rsidRPr="00555694" w:rsidRDefault="00DF62FC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DF62FC">
        <w:rPr>
          <w:sz w:val="28"/>
          <w:szCs w:val="28"/>
        </w:rPr>
        <w:t>обеспечение взаимодействия с клиентами в части замены выявле</w:t>
      </w:r>
      <w:r w:rsidRPr="00DF62FC">
        <w:rPr>
          <w:sz w:val="28"/>
          <w:szCs w:val="28"/>
        </w:rPr>
        <w:t>н</w:t>
      </w:r>
      <w:r>
        <w:rPr>
          <w:sz w:val="28"/>
          <w:szCs w:val="28"/>
        </w:rPr>
        <w:t xml:space="preserve">ной </w:t>
      </w:r>
      <w:r w:rsidR="00A66BE2">
        <w:rPr>
          <w:sz w:val="28"/>
          <w:szCs w:val="28"/>
        </w:rPr>
        <w:t>НРП</w:t>
      </w:r>
      <w:r>
        <w:rPr>
          <w:sz w:val="28"/>
          <w:szCs w:val="28"/>
        </w:rPr>
        <w:t>;</w:t>
      </w:r>
    </w:p>
    <w:p w:rsidR="00555694" w:rsidRPr="00555694" w:rsidRDefault="00555694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55694">
        <w:rPr>
          <w:sz w:val="28"/>
          <w:szCs w:val="28"/>
        </w:rPr>
        <w:t>анализ процесса и оценивание его результативности;</w:t>
      </w:r>
    </w:p>
    <w:p w:rsidR="00267345" w:rsidRPr="00555694" w:rsidRDefault="00555694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55694">
        <w:rPr>
          <w:sz w:val="28"/>
          <w:szCs w:val="28"/>
        </w:rPr>
        <w:t xml:space="preserve">формирование отчета о результативности процесса по итогам </w:t>
      </w:r>
      <w:r>
        <w:rPr>
          <w:sz w:val="28"/>
          <w:szCs w:val="28"/>
        </w:rPr>
        <w:t xml:space="preserve">его </w:t>
      </w:r>
      <w:r w:rsidRPr="00555694">
        <w:rPr>
          <w:sz w:val="28"/>
          <w:szCs w:val="28"/>
        </w:rPr>
        <w:t>анализа.</w:t>
      </w:r>
    </w:p>
    <w:p w:rsidR="0098186C" w:rsidRDefault="0098186C" w:rsidP="00A421E6">
      <w:pPr>
        <w:pStyle w:val="21"/>
        <w:numPr>
          <w:ilvl w:val="0"/>
          <w:numId w:val="9"/>
        </w:numPr>
        <w:ind w:left="0"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Руководители, технические специалисты, менеджеры производс</w:t>
      </w:r>
      <w:r>
        <w:rPr>
          <w:bCs/>
          <w:snapToGrid w:val="0"/>
          <w:sz w:val="28"/>
          <w:szCs w:val="28"/>
        </w:rPr>
        <w:t>т</w:t>
      </w:r>
      <w:r>
        <w:rPr>
          <w:bCs/>
          <w:snapToGrid w:val="0"/>
          <w:sz w:val="28"/>
          <w:szCs w:val="28"/>
        </w:rPr>
        <w:t xml:space="preserve">венных </w:t>
      </w:r>
      <w:r w:rsidR="00E21CA6">
        <w:rPr>
          <w:bCs/>
          <w:snapToGrid w:val="0"/>
          <w:sz w:val="28"/>
          <w:szCs w:val="28"/>
        </w:rPr>
        <w:t xml:space="preserve">и МОЛ </w:t>
      </w:r>
      <w:r>
        <w:rPr>
          <w:bCs/>
          <w:snapToGrid w:val="0"/>
          <w:sz w:val="28"/>
          <w:szCs w:val="28"/>
        </w:rPr>
        <w:t>СП, являясь участниками процесса, за:</w:t>
      </w:r>
    </w:p>
    <w:p w:rsidR="0098186C" w:rsidRPr="0098186C" w:rsidRDefault="0098186C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0176D3">
        <w:rPr>
          <w:sz w:val="28"/>
          <w:szCs w:val="28"/>
        </w:rPr>
        <w:t>мониторинг процесса в рамках своей компетенции;</w:t>
      </w:r>
    </w:p>
    <w:p w:rsidR="0098186C" w:rsidRPr="00555694" w:rsidRDefault="0048201B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......................</w:t>
      </w:r>
      <w:r w:rsidR="0098186C">
        <w:rPr>
          <w:sz w:val="28"/>
          <w:szCs w:val="28"/>
        </w:rPr>
        <w:t>;</w:t>
      </w:r>
    </w:p>
    <w:p w:rsidR="0098186C" w:rsidRPr="00555694" w:rsidRDefault="0098186C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555694">
        <w:rPr>
          <w:sz w:val="28"/>
          <w:szCs w:val="28"/>
        </w:rPr>
        <w:t>идентификацию</w:t>
      </w:r>
      <w:r>
        <w:rPr>
          <w:sz w:val="28"/>
          <w:szCs w:val="28"/>
        </w:rPr>
        <w:t xml:space="preserve"> </w:t>
      </w:r>
      <w:r w:rsidR="0048201B">
        <w:rPr>
          <w:sz w:val="28"/>
          <w:szCs w:val="28"/>
        </w:rPr>
        <w:t>..........</w:t>
      </w:r>
    </w:p>
    <w:p w:rsidR="0098186C" w:rsidRPr="00555694" w:rsidRDefault="0098186C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555694">
        <w:rPr>
          <w:sz w:val="28"/>
          <w:szCs w:val="28"/>
        </w:rPr>
        <w:t xml:space="preserve">изоляцию </w:t>
      </w:r>
      <w:r w:rsidR="00A66BE2">
        <w:rPr>
          <w:sz w:val="28"/>
          <w:szCs w:val="28"/>
        </w:rPr>
        <w:t>НРП</w:t>
      </w:r>
      <w:r>
        <w:rPr>
          <w:sz w:val="28"/>
          <w:szCs w:val="28"/>
        </w:rPr>
        <w:t xml:space="preserve"> </w:t>
      </w:r>
      <w:r w:rsidRPr="00555694">
        <w:rPr>
          <w:sz w:val="28"/>
          <w:szCs w:val="28"/>
        </w:rPr>
        <w:t>(при необходимости)</w:t>
      </w:r>
      <w:r>
        <w:rPr>
          <w:sz w:val="28"/>
          <w:szCs w:val="28"/>
        </w:rPr>
        <w:t>;</w:t>
      </w:r>
    </w:p>
    <w:p w:rsidR="0098186C" w:rsidRPr="00555694" w:rsidRDefault="0098186C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555694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555694">
        <w:rPr>
          <w:sz w:val="28"/>
          <w:szCs w:val="28"/>
        </w:rPr>
        <w:t xml:space="preserve"> </w:t>
      </w:r>
      <w:r w:rsidR="00A66BE2">
        <w:rPr>
          <w:sz w:val="28"/>
          <w:szCs w:val="28"/>
        </w:rPr>
        <w:t>НРП</w:t>
      </w:r>
      <w:r>
        <w:rPr>
          <w:sz w:val="28"/>
          <w:szCs w:val="28"/>
        </w:rPr>
        <w:t>;</w:t>
      </w:r>
    </w:p>
    <w:p w:rsidR="0098186C" w:rsidRPr="00555694" w:rsidRDefault="0098186C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555694">
        <w:rPr>
          <w:sz w:val="28"/>
          <w:szCs w:val="28"/>
        </w:rPr>
        <w:t>коррекци</w:t>
      </w:r>
      <w:r>
        <w:rPr>
          <w:sz w:val="28"/>
          <w:szCs w:val="28"/>
        </w:rPr>
        <w:t>ю</w:t>
      </w:r>
      <w:r w:rsidR="0048201B">
        <w:rPr>
          <w:sz w:val="28"/>
          <w:szCs w:val="28"/>
        </w:rPr>
        <w:t>.....</w:t>
      </w:r>
    </w:p>
    <w:p w:rsidR="0098186C" w:rsidRPr="00555694" w:rsidRDefault="0048201B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................</w:t>
      </w:r>
    </w:p>
    <w:p w:rsidR="0098186C" w:rsidRPr="003E42A4" w:rsidRDefault="0098186C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napToGrid w:val="0"/>
          <w:sz w:val="28"/>
          <w:szCs w:val="28"/>
        </w:rPr>
      </w:pPr>
      <w:r w:rsidRPr="003E42A4">
        <w:rPr>
          <w:sz w:val="28"/>
          <w:szCs w:val="28"/>
        </w:rPr>
        <w:t xml:space="preserve">утилизацию </w:t>
      </w:r>
      <w:r w:rsidR="00A66BE2">
        <w:rPr>
          <w:sz w:val="28"/>
          <w:szCs w:val="28"/>
        </w:rPr>
        <w:t>НРП</w:t>
      </w:r>
      <w:r w:rsidRPr="003E42A4">
        <w:rPr>
          <w:sz w:val="28"/>
          <w:szCs w:val="28"/>
        </w:rPr>
        <w:t>.</w:t>
      </w:r>
    </w:p>
    <w:p w:rsidR="003E42A4" w:rsidRDefault="003E42A4" w:rsidP="00A421E6">
      <w:pPr>
        <w:pStyle w:val="21"/>
        <w:numPr>
          <w:ilvl w:val="0"/>
          <w:numId w:val="9"/>
        </w:numPr>
        <w:ind w:left="0" w:firstLine="709"/>
        <w:jc w:val="both"/>
        <w:rPr>
          <w:bCs/>
          <w:snapToGrid w:val="0"/>
          <w:sz w:val="28"/>
          <w:szCs w:val="28"/>
        </w:rPr>
      </w:pPr>
      <w:r w:rsidRPr="003E42A4">
        <w:rPr>
          <w:bCs/>
          <w:snapToGrid w:val="0"/>
          <w:sz w:val="28"/>
          <w:szCs w:val="28"/>
        </w:rPr>
        <w:t xml:space="preserve">Начальник </w:t>
      </w:r>
      <w:r w:rsidR="00E21CA6">
        <w:rPr>
          <w:bCs/>
          <w:snapToGrid w:val="0"/>
          <w:sz w:val="28"/>
          <w:szCs w:val="28"/>
        </w:rPr>
        <w:t>СП по МТО</w:t>
      </w:r>
      <w:r w:rsidRPr="000176D3">
        <w:rPr>
          <w:bCs/>
          <w:snapToGrid w:val="0"/>
          <w:sz w:val="28"/>
          <w:szCs w:val="28"/>
        </w:rPr>
        <w:t xml:space="preserve">, являясь </w:t>
      </w:r>
      <w:r>
        <w:rPr>
          <w:bCs/>
          <w:snapToGrid w:val="0"/>
          <w:sz w:val="28"/>
          <w:szCs w:val="28"/>
        </w:rPr>
        <w:t xml:space="preserve">участником </w:t>
      </w:r>
      <w:r w:rsidRPr="000176D3">
        <w:rPr>
          <w:bCs/>
          <w:snapToGrid w:val="0"/>
          <w:sz w:val="28"/>
          <w:szCs w:val="28"/>
        </w:rPr>
        <w:t>процесса, за:</w:t>
      </w:r>
    </w:p>
    <w:p w:rsidR="003E42A4" w:rsidRDefault="003E42A4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42A4">
        <w:rPr>
          <w:sz w:val="28"/>
          <w:szCs w:val="28"/>
        </w:rPr>
        <w:t xml:space="preserve">выявление </w:t>
      </w:r>
      <w:r w:rsidR="00A66BE2">
        <w:rPr>
          <w:sz w:val="28"/>
          <w:szCs w:val="28"/>
        </w:rPr>
        <w:t>НРП</w:t>
      </w:r>
      <w:r w:rsidRPr="003E42A4">
        <w:rPr>
          <w:sz w:val="28"/>
          <w:szCs w:val="28"/>
        </w:rPr>
        <w:t xml:space="preserve"> на стадии приемки поступающих ТМЦ</w:t>
      </w:r>
      <w:r>
        <w:rPr>
          <w:sz w:val="28"/>
          <w:szCs w:val="28"/>
        </w:rPr>
        <w:t>;</w:t>
      </w:r>
    </w:p>
    <w:p w:rsidR="003E42A4" w:rsidRDefault="003E42A4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42A4">
        <w:rPr>
          <w:sz w:val="28"/>
          <w:szCs w:val="28"/>
        </w:rPr>
        <w:t xml:space="preserve">идентификацию </w:t>
      </w:r>
      <w:r w:rsidR="00A66BE2">
        <w:rPr>
          <w:sz w:val="28"/>
          <w:szCs w:val="28"/>
        </w:rPr>
        <w:t>НРП</w:t>
      </w:r>
      <w:r>
        <w:rPr>
          <w:sz w:val="28"/>
          <w:szCs w:val="28"/>
        </w:rPr>
        <w:t xml:space="preserve"> </w:t>
      </w:r>
      <w:r w:rsidRPr="003E42A4">
        <w:rPr>
          <w:sz w:val="28"/>
          <w:szCs w:val="28"/>
        </w:rPr>
        <w:t>на стадии приемки поступающих ТМЦ</w:t>
      </w:r>
      <w:r>
        <w:rPr>
          <w:sz w:val="28"/>
          <w:szCs w:val="28"/>
        </w:rPr>
        <w:t>;</w:t>
      </w:r>
    </w:p>
    <w:p w:rsidR="003E42A4" w:rsidRDefault="003E42A4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42A4">
        <w:rPr>
          <w:sz w:val="28"/>
          <w:szCs w:val="28"/>
        </w:rPr>
        <w:t>изоляцию (при необходимости)</w:t>
      </w:r>
      <w:r>
        <w:rPr>
          <w:sz w:val="28"/>
          <w:szCs w:val="28"/>
        </w:rPr>
        <w:t xml:space="preserve"> </w:t>
      </w:r>
      <w:r w:rsidR="00A66BE2">
        <w:rPr>
          <w:sz w:val="28"/>
          <w:szCs w:val="28"/>
        </w:rPr>
        <w:t>НРП</w:t>
      </w:r>
      <w:r>
        <w:rPr>
          <w:sz w:val="28"/>
          <w:szCs w:val="28"/>
        </w:rPr>
        <w:t xml:space="preserve"> </w:t>
      </w:r>
      <w:r w:rsidRPr="003E42A4">
        <w:rPr>
          <w:sz w:val="28"/>
          <w:szCs w:val="28"/>
        </w:rPr>
        <w:t>на стадии приемки поступа</w:t>
      </w:r>
      <w:r w:rsidRPr="003E42A4">
        <w:rPr>
          <w:sz w:val="28"/>
          <w:szCs w:val="28"/>
        </w:rPr>
        <w:t>ю</w:t>
      </w:r>
      <w:r w:rsidRPr="003E42A4">
        <w:rPr>
          <w:sz w:val="28"/>
          <w:szCs w:val="28"/>
        </w:rPr>
        <w:t>щих в ТМЦ</w:t>
      </w:r>
      <w:r>
        <w:rPr>
          <w:sz w:val="28"/>
          <w:szCs w:val="28"/>
        </w:rPr>
        <w:t>;</w:t>
      </w:r>
    </w:p>
    <w:p w:rsidR="003E42A4" w:rsidRDefault="003E42A4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42A4">
        <w:rPr>
          <w:sz w:val="28"/>
          <w:szCs w:val="28"/>
        </w:rPr>
        <w:t xml:space="preserve">принятие решения о возможности </w:t>
      </w:r>
      <w:r w:rsidR="00E21CA6">
        <w:rPr>
          <w:sz w:val="28"/>
          <w:szCs w:val="28"/>
        </w:rPr>
        <w:t xml:space="preserve">дальнейшего </w:t>
      </w:r>
      <w:r w:rsidRPr="003E42A4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ТМЦ, признанных </w:t>
      </w:r>
      <w:r w:rsidR="00A66BE2">
        <w:rPr>
          <w:sz w:val="28"/>
          <w:szCs w:val="28"/>
        </w:rPr>
        <w:t>НРП</w:t>
      </w:r>
      <w:r>
        <w:rPr>
          <w:sz w:val="28"/>
          <w:szCs w:val="28"/>
        </w:rPr>
        <w:t>;</w:t>
      </w:r>
    </w:p>
    <w:p w:rsidR="003E42A4" w:rsidRPr="003E42A4" w:rsidRDefault="003E42A4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42A4">
        <w:rPr>
          <w:sz w:val="28"/>
          <w:szCs w:val="28"/>
        </w:rPr>
        <w:t xml:space="preserve">возврат </w:t>
      </w:r>
      <w:r w:rsidR="00A66BE2">
        <w:rPr>
          <w:sz w:val="28"/>
          <w:szCs w:val="28"/>
        </w:rPr>
        <w:t>НРП</w:t>
      </w:r>
      <w:r w:rsidRPr="003E42A4">
        <w:rPr>
          <w:sz w:val="28"/>
          <w:szCs w:val="28"/>
        </w:rPr>
        <w:t xml:space="preserve"> поставщику.</w:t>
      </w:r>
    </w:p>
    <w:p w:rsidR="003E42A4" w:rsidRDefault="003E42A4" w:rsidP="00A421E6">
      <w:pPr>
        <w:pStyle w:val="21"/>
        <w:numPr>
          <w:ilvl w:val="0"/>
          <w:numId w:val="9"/>
        </w:numPr>
        <w:ind w:left="0" w:firstLine="709"/>
        <w:jc w:val="both"/>
        <w:rPr>
          <w:bCs/>
          <w:snapToGrid w:val="0"/>
          <w:sz w:val="28"/>
          <w:szCs w:val="28"/>
        </w:rPr>
      </w:pPr>
      <w:r w:rsidRPr="003E42A4">
        <w:rPr>
          <w:bCs/>
          <w:snapToGrid w:val="0"/>
          <w:sz w:val="28"/>
          <w:szCs w:val="28"/>
        </w:rPr>
        <w:t xml:space="preserve">Инженер </w:t>
      </w:r>
      <w:r w:rsidR="00831F9C">
        <w:rPr>
          <w:bCs/>
          <w:snapToGrid w:val="0"/>
          <w:sz w:val="28"/>
          <w:szCs w:val="28"/>
        </w:rPr>
        <w:t>СП по МТО</w:t>
      </w:r>
      <w:r w:rsidRPr="000176D3">
        <w:rPr>
          <w:bCs/>
          <w:snapToGrid w:val="0"/>
          <w:sz w:val="28"/>
          <w:szCs w:val="28"/>
        </w:rPr>
        <w:t xml:space="preserve">, являясь </w:t>
      </w:r>
      <w:r>
        <w:rPr>
          <w:bCs/>
          <w:snapToGrid w:val="0"/>
          <w:sz w:val="28"/>
          <w:szCs w:val="28"/>
        </w:rPr>
        <w:t xml:space="preserve">участником </w:t>
      </w:r>
      <w:r w:rsidRPr="000176D3">
        <w:rPr>
          <w:bCs/>
          <w:snapToGrid w:val="0"/>
          <w:sz w:val="28"/>
          <w:szCs w:val="28"/>
        </w:rPr>
        <w:t>процесса, за:</w:t>
      </w:r>
    </w:p>
    <w:p w:rsidR="003E42A4" w:rsidRDefault="003E42A4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42A4">
        <w:rPr>
          <w:sz w:val="28"/>
          <w:szCs w:val="28"/>
        </w:rPr>
        <w:t xml:space="preserve">выявление </w:t>
      </w:r>
      <w:r w:rsidR="00A66BE2">
        <w:rPr>
          <w:sz w:val="28"/>
          <w:szCs w:val="28"/>
        </w:rPr>
        <w:t>НРП</w:t>
      </w:r>
      <w:r w:rsidRPr="003E42A4">
        <w:rPr>
          <w:sz w:val="28"/>
          <w:szCs w:val="28"/>
        </w:rPr>
        <w:t xml:space="preserve"> при приемке</w:t>
      </w:r>
      <w:r>
        <w:rPr>
          <w:sz w:val="28"/>
          <w:szCs w:val="28"/>
        </w:rPr>
        <w:t xml:space="preserve"> ТМЦ;</w:t>
      </w:r>
    </w:p>
    <w:p w:rsidR="003E42A4" w:rsidRDefault="003E42A4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42A4">
        <w:rPr>
          <w:sz w:val="28"/>
          <w:szCs w:val="28"/>
        </w:rPr>
        <w:t>иденти</w:t>
      </w:r>
      <w:r>
        <w:rPr>
          <w:sz w:val="28"/>
          <w:szCs w:val="28"/>
        </w:rPr>
        <w:t xml:space="preserve">фикацию </w:t>
      </w:r>
      <w:r w:rsidR="00A66BE2">
        <w:rPr>
          <w:sz w:val="28"/>
          <w:szCs w:val="28"/>
        </w:rPr>
        <w:t>НРП</w:t>
      </w:r>
      <w:r>
        <w:rPr>
          <w:sz w:val="28"/>
          <w:szCs w:val="28"/>
        </w:rPr>
        <w:t>;</w:t>
      </w:r>
    </w:p>
    <w:p w:rsidR="003E42A4" w:rsidRPr="003E42A4" w:rsidRDefault="003E42A4" w:rsidP="00A421E6">
      <w:pPr>
        <w:pStyle w:val="2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E42A4">
        <w:rPr>
          <w:sz w:val="28"/>
          <w:szCs w:val="28"/>
        </w:rPr>
        <w:t>изоляцию (при необходимости)</w:t>
      </w:r>
      <w:r>
        <w:rPr>
          <w:sz w:val="28"/>
          <w:szCs w:val="28"/>
        </w:rPr>
        <w:t xml:space="preserve"> </w:t>
      </w:r>
      <w:r w:rsidR="00A66BE2">
        <w:rPr>
          <w:sz w:val="28"/>
          <w:szCs w:val="28"/>
        </w:rPr>
        <w:t>НРП</w:t>
      </w:r>
      <w:r>
        <w:rPr>
          <w:sz w:val="28"/>
          <w:szCs w:val="28"/>
        </w:rPr>
        <w:t xml:space="preserve"> </w:t>
      </w:r>
      <w:r w:rsidRPr="003E42A4">
        <w:rPr>
          <w:sz w:val="28"/>
          <w:szCs w:val="28"/>
        </w:rPr>
        <w:t>на стадии приемки поступа</w:t>
      </w:r>
      <w:r w:rsidRPr="003E42A4">
        <w:rPr>
          <w:sz w:val="28"/>
          <w:szCs w:val="28"/>
        </w:rPr>
        <w:t>ю</w:t>
      </w:r>
      <w:r w:rsidRPr="003E42A4">
        <w:rPr>
          <w:sz w:val="28"/>
          <w:szCs w:val="28"/>
        </w:rPr>
        <w:t>щих ТМЦ</w:t>
      </w:r>
      <w:r>
        <w:rPr>
          <w:sz w:val="28"/>
          <w:szCs w:val="28"/>
        </w:rPr>
        <w:t>.</w:t>
      </w:r>
    </w:p>
    <w:p w:rsidR="00452620" w:rsidRPr="000176D3" w:rsidRDefault="00AD66E5" w:rsidP="00A421E6">
      <w:pPr>
        <w:pStyle w:val="21"/>
        <w:numPr>
          <w:ilvl w:val="0"/>
          <w:numId w:val="9"/>
        </w:numPr>
        <w:ind w:left="0" w:firstLine="709"/>
        <w:jc w:val="both"/>
        <w:rPr>
          <w:bCs/>
          <w:snapToGrid w:val="0"/>
          <w:sz w:val="28"/>
          <w:szCs w:val="28"/>
        </w:rPr>
      </w:pPr>
      <w:r w:rsidRPr="000176D3">
        <w:rPr>
          <w:bCs/>
          <w:snapToGrid w:val="0"/>
          <w:sz w:val="28"/>
          <w:szCs w:val="28"/>
        </w:rPr>
        <w:t>Представитель руководства в области качества</w:t>
      </w:r>
      <w:r w:rsidR="00452620" w:rsidRPr="000176D3">
        <w:rPr>
          <w:bCs/>
          <w:snapToGrid w:val="0"/>
          <w:sz w:val="28"/>
          <w:szCs w:val="28"/>
        </w:rPr>
        <w:t xml:space="preserve">, являясь </w:t>
      </w:r>
      <w:r w:rsidR="003E42A4">
        <w:rPr>
          <w:bCs/>
          <w:snapToGrid w:val="0"/>
          <w:sz w:val="28"/>
          <w:szCs w:val="28"/>
        </w:rPr>
        <w:t xml:space="preserve">участником </w:t>
      </w:r>
      <w:r w:rsidR="00452620" w:rsidRPr="000176D3">
        <w:rPr>
          <w:bCs/>
          <w:snapToGrid w:val="0"/>
          <w:sz w:val="28"/>
          <w:szCs w:val="28"/>
        </w:rPr>
        <w:t>процесса, за:</w:t>
      </w:r>
    </w:p>
    <w:p w:rsidR="007964DB" w:rsidRPr="000176D3" w:rsidRDefault="007964DB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0176D3">
        <w:rPr>
          <w:sz w:val="28"/>
          <w:szCs w:val="28"/>
        </w:rPr>
        <w:t xml:space="preserve">анализ </w:t>
      </w:r>
      <w:r w:rsidR="00F41AB7">
        <w:rPr>
          <w:sz w:val="28"/>
          <w:szCs w:val="28"/>
        </w:rPr>
        <w:t>отчета о функционировании и возможности улучшения пр</w:t>
      </w:r>
      <w:r w:rsidR="00F41AB7">
        <w:rPr>
          <w:sz w:val="28"/>
          <w:szCs w:val="28"/>
        </w:rPr>
        <w:t>о</w:t>
      </w:r>
      <w:r w:rsidR="00F41AB7">
        <w:rPr>
          <w:sz w:val="28"/>
          <w:szCs w:val="28"/>
        </w:rPr>
        <w:t>цесса.</w:t>
      </w:r>
    </w:p>
    <w:p w:rsidR="000176D3" w:rsidRPr="000176D3" w:rsidRDefault="000176D3" w:rsidP="00A421E6">
      <w:pPr>
        <w:pStyle w:val="21"/>
        <w:numPr>
          <w:ilvl w:val="0"/>
          <w:numId w:val="9"/>
        </w:numPr>
        <w:ind w:left="0" w:firstLine="709"/>
        <w:jc w:val="both"/>
        <w:rPr>
          <w:bCs/>
          <w:snapToGrid w:val="0"/>
          <w:sz w:val="28"/>
          <w:szCs w:val="28"/>
        </w:rPr>
      </w:pPr>
      <w:r w:rsidRPr="000176D3">
        <w:rPr>
          <w:bCs/>
          <w:snapToGrid w:val="0"/>
          <w:sz w:val="28"/>
          <w:szCs w:val="28"/>
        </w:rPr>
        <w:t>Инженер ОК, являясь участником процесса, за:</w:t>
      </w:r>
    </w:p>
    <w:p w:rsidR="0072783D" w:rsidRPr="00E21CA6" w:rsidRDefault="0048201B" w:rsidP="00A421E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....................</w:t>
      </w:r>
    </w:p>
    <w:p w:rsidR="00E21CA6" w:rsidRPr="000176D3" w:rsidRDefault="00E21CA6" w:rsidP="00E21CA6">
      <w:pPr>
        <w:pStyle w:val="21"/>
        <w:numPr>
          <w:ilvl w:val="0"/>
          <w:numId w:val="9"/>
        </w:numPr>
        <w:ind w:left="0"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Руководители производственных процессов </w:t>
      </w:r>
      <w:r w:rsidR="006014BB">
        <w:rPr>
          <w:bCs/>
          <w:snapToGrid w:val="0"/>
          <w:sz w:val="28"/>
          <w:szCs w:val="28"/>
        </w:rPr>
        <w:t>СМК Организации</w:t>
      </w:r>
      <w:r w:rsidRPr="000176D3">
        <w:rPr>
          <w:bCs/>
          <w:snapToGrid w:val="0"/>
          <w:sz w:val="28"/>
          <w:szCs w:val="28"/>
        </w:rPr>
        <w:t>, я</w:t>
      </w:r>
      <w:r w:rsidRPr="000176D3">
        <w:rPr>
          <w:bCs/>
          <w:snapToGrid w:val="0"/>
          <w:sz w:val="28"/>
          <w:szCs w:val="28"/>
        </w:rPr>
        <w:t>в</w:t>
      </w:r>
      <w:r w:rsidRPr="000176D3">
        <w:rPr>
          <w:bCs/>
          <w:snapToGrid w:val="0"/>
          <w:sz w:val="28"/>
          <w:szCs w:val="28"/>
        </w:rPr>
        <w:t>ляясь участник</w:t>
      </w:r>
      <w:r w:rsidR="006014BB">
        <w:rPr>
          <w:bCs/>
          <w:snapToGrid w:val="0"/>
          <w:sz w:val="28"/>
          <w:szCs w:val="28"/>
        </w:rPr>
        <w:t>а</w:t>
      </w:r>
      <w:r w:rsidRPr="000176D3">
        <w:rPr>
          <w:bCs/>
          <w:snapToGrid w:val="0"/>
          <w:sz w:val="28"/>
          <w:szCs w:val="28"/>
        </w:rPr>
        <w:t>м</w:t>
      </w:r>
      <w:r w:rsidR="006014BB">
        <w:rPr>
          <w:bCs/>
          <w:snapToGrid w:val="0"/>
          <w:sz w:val="28"/>
          <w:szCs w:val="28"/>
        </w:rPr>
        <w:t>и</w:t>
      </w:r>
      <w:r w:rsidRPr="000176D3">
        <w:rPr>
          <w:bCs/>
          <w:snapToGrid w:val="0"/>
          <w:sz w:val="28"/>
          <w:szCs w:val="28"/>
        </w:rPr>
        <w:t xml:space="preserve"> процесса, за:</w:t>
      </w:r>
    </w:p>
    <w:p w:rsidR="00E21CA6" w:rsidRPr="000176D3" w:rsidRDefault="006014BB" w:rsidP="00E21CA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D53A15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D53A15">
        <w:rPr>
          <w:sz w:val="28"/>
          <w:szCs w:val="28"/>
        </w:rPr>
        <w:t xml:space="preserve"> о несоответствиях</w:t>
      </w:r>
      <w:r>
        <w:rPr>
          <w:sz w:val="28"/>
          <w:szCs w:val="28"/>
        </w:rPr>
        <w:t>,</w:t>
      </w:r>
      <w:r w:rsidRPr="00D53A15">
        <w:rPr>
          <w:sz w:val="28"/>
          <w:szCs w:val="28"/>
        </w:rPr>
        <w:t xml:space="preserve"> выявленных</w:t>
      </w:r>
      <w:r>
        <w:rPr>
          <w:sz w:val="28"/>
          <w:szCs w:val="28"/>
        </w:rPr>
        <w:t xml:space="preserve"> потребителями продукции или услуг Организации</w:t>
      </w:r>
      <w:r w:rsidR="00E21CA6" w:rsidRPr="000176D3">
        <w:rPr>
          <w:sz w:val="28"/>
          <w:szCs w:val="28"/>
        </w:rPr>
        <w:t>;</w:t>
      </w:r>
    </w:p>
    <w:p w:rsidR="006014BB" w:rsidRPr="006014BB" w:rsidRDefault="006014BB" w:rsidP="00E21CA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организацию</w:t>
      </w:r>
      <w:r w:rsidRPr="00D53A15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Pr="00D53A15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 НРП;</w:t>
      </w:r>
    </w:p>
    <w:p w:rsidR="00E21CA6" w:rsidRPr="000176D3" w:rsidRDefault="006014BB" w:rsidP="00E21CA6">
      <w:pPr>
        <w:pStyle w:val="21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обеспечение реализации д</w:t>
      </w:r>
      <w:r w:rsidRPr="00D53A15">
        <w:rPr>
          <w:sz w:val="28"/>
          <w:szCs w:val="28"/>
        </w:rPr>
        <w:t>альнейши</w:t>
      </w:r>
      <w:r>
        <w:rPr>
          <w:sz w:val="28"/>
          <w:szCs w:val="28"/>
        </w:rPr>
        <w:t>х</w:t>
      </w:r>
      <w:r w:rsidRPr="00D53A15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D53A15">
        <w:rPr>
          <w:sz w:val="28"/>
          <w:szCs w:val="28"/>
        </w:rPr>
        <w:t xml:space="preserve"> с </w:t>
      </w:r>
      <w:r>
        <w:rPr>
          <w:sz w:val="28"/>
          <w:szCs w:val="28"/>
        </w:rPr>
        <w:t>НРП</w:t>
      </w:r>
      <w:r w:rsidRPr="00D53A15">
        <w:rPr>
          <w:sz w:val="28"/>
          <w:szCs w:val="28"/>
        </w:rPr>
        <w:t xml:space="preserve"> (идентифик</w:t>
      </w:r>
      <w:r w:rsidRPr="00D53A15">
        <w:rPr>
          <w:sz w:val="28"/>
          <w:szCs w:val="28"/>
        </w:rPr>
        <w:t>а</w:t>
      </w:r>
      <w:r w:rsidRPr="00D53A15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r w:rsidRPr="00D53A15">
        <w:rPr>
          <w:sz w:val="28"/>
          <w:szCs w:val="28"/>
        </w:rPr>
        <w:t xml:space="preserve">, </w:t>
      </w:r>
      <w:r w:rsidR="0048201B">
        <w:rPr>
          <w:sz w:val="28"/>
          <w:szCs w:val="28"/>
        </w:rPr>
        <w:t>............</w:t>
      </w:r>
      <w:r w:rsidRPr="00D53A15">
        <w:rPr>
          <w:sz w:val="28"/>
          <w:szCs w:val="28"/>
        </w:rPr>
        <w:t xml:space="preserve">, </w:t>
      </w:r>
      <w:r>
        <w:rPr>
          <w:sz w:val="28"/>
          <w:szCs w:val="28"/>
        </w:rPr>
        <w:t>устранение несоответствий</w:t>
      </w:r>
      <w:r w:rsidRPr="00D53A15">
        <w:rPr>
          <w:sz w:val="28"/>
          <w:szCs w:val="28"/>
        </w:rPr>
        <w:t>, приемк</w:t>
      </w:r>
      <w:r>
        <w:rPr>
          <w:sz w:val="28"/>
          <w:szCs w:val="28"/>
        </w:rPr>
        <w:t>у</w:t>
      </w:r>
      <w:r w:rsidRPr="00D53A15">
        <w:rPr>
          <w:sz w:val="28"/>
          <w:szCs w:val="28"/>
        </w:rPr>
        <w:t>, перемещение на склад, в</w:t>
      </w:r>
      <w:r w:rsidRPr="00D53A15">
        <w:rPr>
          <w:sz w:val="28"/>
          <w:szCs w:val="28"/>
        </w:rPr>
        <w:t>ы</w:t>
      </w:r>
      <w:r w:rsidRPr="00D53A15">
        <w:rPr>
          <w:sz w:val="28"/>
          <w:szCs w:val="28"/>
        </w:rPr>
        <w:t>дач</w:t>
      </w:r>
      <w:r>
        <w:rPr>
          <w:sz w:val="28"/>
          <w:szCs w:val="28"/>
        </w:rPr>
        <w:t>у</w:t>
      </w:r>
      <w:r w:rsidRPr="00D53A15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потребителю</w:t>
      </w:r>
      <w:r w:rsidRPr="00D53A15">
        <w:rPr>
          <w:sz w:val="28"/>
          <w:szCs w:val="28"/>
        </w:rPr>
        <w:t xml:space="preserve">) в </w:t>
      </w:r>
      <w:r>
        <w:rPr>
          <w:sz w:val="28"/>
          <w:szCs w:val="28"/>
        </w:rPr>
        <w:t>соответствии с требованиями НД Организации</w:t>
      </w:r>
      <w:r w:rsidR="00E21CA6" w:rsidRPr="000176D3">
        <w:rPr>
          <w:sz w:val="28"/>
          <w:szCs w:val="28"/>
        </w:rPr>
        <w:t>.</w:t>
      </w:r>
    </w:p>
    <w:p w:rsidR="00E21CA6" w:rsidRPr="000176D3" w:rsidRDefault="00E21CA6" w:rsidP="00E21CA6">
      <w:pPr>
        <w:pStyle w:val="21"/>
        <w:ind w:left="709"/>
        <w:jc w:val="both"/>
        <w:rPr>
          <w:bCs/>
          <w:sz w:val="28"/>
          <w:szCs w:val="28"/>
        </w:rPr>
      </w:pPr>
    </w:p>
    <w:p w:rsidR="00452620" w:rsidRPr="000176D3" w:rsidRDefault="00452620" w:rsidP="00A421E6">
      <w:pPr>
        <w:pStyle w:val="ab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453753365"/>
      <w:bookmarkStart w:id="18" w:name="_Toc456098459"/>
      <w:r w:rsidRPr="000176D3">
        <w:rPr>
          <w:rFonts w:ascii="Times New Roman" w:hAnsi="Times New Roman" w:cs="Times New Roman"/>
          <w:b/>
          <w:bCs/>
          <w:sz w:val="28"/>
          <w:szCs w:val="28"/>
        </w:rPr>
        <w:t>Хранение</w:t>
      </w:r>
      <w:bookmarkEnd w:id="17"/>
      <w:bookmarkEnd w:id="18"/>
    </w:p>
    <w:p w:rsidR="00452620" w:rsidRPr="000176D3" w:rsidRDefault="00452620" w:rsidP="00A421E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D3">
        <w:rPr>
          <w:rFonts w:ascii="Times New Roman" w:hAnsi="Times New Roman" w:cs="Times New Roman"/>
          <w:sz w:val="28"/>
          <w:szCs w:val="28"/>
        </w:rPr>
        <w:t>Подлинник данного стандарта организации хранится в ОК, а копии – во всех СП ОАО «__________», персонал которых пользуется в своей работе внутренней документацией в течение всего срока его действия.</w:t>
      </w:r>
    </w:p>
    <w:p w:rsidR="00452620" w:rsidRPr="000176D3" w:rsidRDefault="00452620" w:rsidP="00A421E6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left="0" w:firstLine="709"/>
        <w:jc w:val="both"/>
        <w:rPr>
          <w:sz w:val="28"/>
          <w:szCs w:val="28"/>
        </w:rPr>
      </w:pPr>
      <w:r w:rsidRPr="000176D3">
        <w:rPr>
          <w:sz w:val="28"/>
          <w:szCs w:val="28"/>
        </w:rPr>
        <w:t>Срок хранения подлинника настоящего СТО СМК после аннул</w:t>
      </w:r>
      <w:r w:rsidRPr="000176D3">
        <w:rPr>
          <w:sz w:val="28"/>
          <w:szCs w:val="28"/>
        </w:rPr>
        <w:t>и</w:t>
      </w:r>
      <w:r w:rsidRPr="000176D3">
        <w:rPr>
          <w:sz w:val="28"/>
          <w:szCs w:val="28"/>
        </w:rPr>
        <w:t>рования – ___ лет.</w:t>
      </w:r>
    </w:p>
    <w:p w:rsidR="00452620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</w:p>
    <w:p w:rsidR="00E2641C" w:rsidRDefault="00E2641C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</w:p>
    <w:p w:rsidR="00E2641C" w:rsidRDefault="00E2641C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</w:p>
    <w:p w:rsidR="00E2641C" w:rsidRDefault="00E2641C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</w:p>
    <w:p w:rsidR="00E2641C" w:rsidRDefault="00E2641C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</w:p>
    <w:p w:rsidR="00E2641C" w:rsidRPr="000176D3" w:rsidRDefault="00E2641C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  <w:r w:rsidRPr="000176D3">
        <w:rPr>
          <w:sz w:val="28"/>
          <w:szCs w:val="28"/>
        </w:rPr>
        <w:t>Руководитель разработки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  <w:r w:rsidRPr="000176D3">
        <w:rPr>
          <w:sz w:val="28"/>
          <w:szCs w:val="28"/>
        </w:rPr>
        <w:t xml:space="preserve">______________________              ________________ __________________                                  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4"/>
          <w:szCs w:val="24"/>
        </w:rPr>
      </w:pPr>
      <w:r w:rsidRPr="000176D3">
        <w:rPr>
          <w:sz w:val="24"/>
          <w:szCs w:val="24"/>
        </w:rPr>
        <w:t xml:space="preserve">           (должность)                                              (подпись)                             (Ф.И.О.)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  <w:r w:rsidRPr="000176D3">
        <w:rPr>
          <w:sz w:val="28"/>
          <w:szCs w:val="28"/>
        </w:rPr>
        <w:t>Разработал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  <w:r w:rsidRPr="000176D3">
        <w:rPr>
          <w:sz w:val="28"/>
          <w:szCs w:val="28"/>
        </w:rPr>
        <w:t xml:space="preserve">______________________              ________________ __________________                                  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4"/>
          <w:szCs w:val="24"/>
        </w:rPr>
      </w:pPr>
      <w:r w:rsidRPr="000176D3">
        <w:rPr>
          <w:sz w:val="24"/>
          <w:szCs w:val="24"/>
        </w:rPr>
        <w:t xml:space="preserve">           (должность)                                              (подпись)                             (Ф.И.О.)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  <w:r w:rsidRPr="000176D3">
        <w:rPr>
          <w:sz w:val="28"/>
          <w:szCs w:val="28"/>
        </w:rPr>
        <w:t>Нормоконтроль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  <w:r w:rsidRPr="000176D3">
        <w:rPr>
          <w:sz w:val="28"/>
          <w:szCs w:val="28"/>
        </w:rPr>
        <w:t xml:space="preserve">______________________              ________________ __________________                                  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4"/>
          <w:szCs w:val="24"/>
        </w:rPr>
      </w:pPr>
      <w:r w:rsidRPr="000176D3">
        <w:rPr>
          <w:sz w:val="24"/>
          <w:szCs w:val="24"/>
        </w:rPr>
        <w:t xml:space="preserve">           (должность)                                              (подпись)                             (Ф.И.О.)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4"/>
          <w:szCs w:val="24"/>
        </w:rPr>
      </w:pPr>
      <w:r w:rsidRPr="000176D3">
        <w:rPr>
          <w:sz w:val="28"/>
          <w:szCs w:val="28"/>
        </w:rPr>
        <w:t xml:space="preserve">СОГЛАСОВАНО 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8"/>
          <w:szCs w:val="28"/>
        </w:rPr>
      </w:pPr>
      <w:r w:rsidRPr="000176D3">
        <w:rPr>
          <w:sz w:val="28"/>
          <w:szCs w:val="28"/>
        </w:rPr>
        <w:t xml:space="preserve">______________________              ________________ __________________                                  </w:t>
      </w:r>
    </w:p>
    <w:p w:rsidR="00452620" w:rsidRPr="000176D3" w:rsidRDefault="00452620" w:rsidP="00452620">
      <w:pPr>
        <w:pStyle w:val="4"/>
        <w:shd w:val="clear" w:color="auto" w:fill="auto"/>
        <w:tabs>
          <w:tab w:val="left" w:pos="851"/>
        </w:tabs>
        <w:autoSpaceDE w:val="0"/>
        <w:autoSpaceDN w:val="0"/>
        <w:adjustRightInd w:val="0"/>
        <w:spacing w:before="0" w:line="240" w:lineRule="auto"/>
        <w:ind w:firstLine="426"/>
        <w:jc w:val="both"/>
        <w:rPr>
          <w:sz w:val="24"/>
          <w:szCs w:val="24"/>
        </w:rPr>
      </w:pPr>
      <w:r w:rsidRPr="000176D3">
        <w:rPr>
          <w:sz w:val="24"/>
          <w:szCs w:val="24"/>
        </w:rPr>
        <w:t xml:space="preserve">           (должность)                                              (подпись)                             (Ф.И.О.)</w:t>
      </w:r>
    </w:p>
    <w:p w:rsidR="00452620" w:rsidRPr="000176D3" w:rsidRDefault="00452620" w:rsidP="00452620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19" w:name="_Toc453753366"/>
      <w:bookmarkStart w:id="20" w:name="_Toc456098460"/>
      <w:r w:rsidRPr="000176D3">
        <w:rPr>
          <w:b/>
          <w:sz w:val="28"/>
          <w:szCs w:val="28"/>
        </w:rPr>
        <w:lastRenderedPageBreak/>
        <w:t>Приложение А</w:t>
      </w:r>
      <w:bookmarkEnd w:id="19"/>
      <w:bookmarkEnd w:id="20"/>
    </w:p>
    <w:p w:rsidR="00452620" w:rsidRPr="000176D3" w:rsidRDefault="00452620" w:rsidP="00452620">
      <w:pPr>
        <w:spacing w:after="24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0176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(обязательное)</w:t>
      </w:r>
    </w:p>
    <w:p w:rsidR="00452620" w:rsidRPr="000176D3" w:rsidRDefault="00452620" w:rsidP="00452620">
      <w:pPr>
        <w:pStyle w:val="21"/>
        <w:jc w:val="right"/>
        <w:rPr>
          <w:b/>
          <w:sz w:val="24"/>
          <w:szCs w:val="24"/>
        </w:rPr>
      </w:pPr>
      <w:r w:rsidRPr="000176D3">
        <w:rPr>
          <w:b/>
          <w:sz w:val="24"/>
          <w:szCs w:val="24"/>
        </w:rPr>
        <w:t>Ф СМК 001-__</w:t>
      </w:r>
    </w:p>
    <w:p w:rsidR="00452620" w:rsidRPr="000176D3" w:rsidRDefault="00452620" w:rsidP="0045262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ПРОЦЕССА СМК</w:t>
      </w:r>
    </w:p>
    <w:p w:rsidR="000616E8" w:rsidRPr="000176D3" w:rsidRDefault="000616E8" w:rsidP="00121B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260"/>
        <w:gridCol w:w="1620"/>
        <w:gridCol w:w="236"/>
        <w:gridCol w:w="4907"/>
      </w:tblGrid>
      <w:tr w:rsidR="00121BBB" w:rsidRPr="000176D3" w:rsidTr="00FE69F3">
        <w:trPr>
          <w:cantSplit/>
        </w:trPr>
        <w:tc>
          <w:tcPr>
            <w:tcW w:w="1548" w:type="dxa"/>
            <w:vAlign w:val="center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1260" w:type="dxa"/>
            <w:vAlign w:val="center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п.п.</w:t>
            </w:r>
          </w:p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ИСО 9001</w:t>
            </w:r>
            <w:r w:rsidRPr="000176D3">
              <w:rPr>
                <w:rFonts w:ascii="Times New Roman" w:hAnsi="Times New Roman" w:cs="Times New Roman"/>
                <w:b/>
                <w:sz w:val="24"/>
                <w:szCs w:val="24"/>
              </w:rPr>
              <w:t>:2015</w:t>
            </w:r>
          </w:p>
        </w:tc>
        <w:tc>
          <w:tcPr>
            <w:tcW w:w="6763" w:type="dxa"/>
            <w:gridSpan w:val="3"/>
            <w:vMerge w:val="restart"/>
            <w:vAlign w:val="center"/>
          </w:tcPr>
          <w:p w:rsidR="00121BBB" w:rsidRPr="000176D3" w:rsidRDefault="005E3B4B" w:rsidP="006A28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97BFF" w:rsidRPr="00497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несоответствующими результатами процессов СМК Организации</w:t>
            </w: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21BBB" w:rsidRPr="000176D3" w:rsidTr="00FE69F3">
        <w:trPr>
          <w:cantSplit/>
        </w:trPr>
        <w:tc>
          <w:tcPr>
            <w:tcW w:w="1548" w:type="dxa"/>
            <w:vAlign w:val="center"/>
          </w:tcPr>
          <w:p w:rsidR="00121BBB" w:rsidRPr="000176D3" w:rsidRDefault="00AC4957" w:rsidP="006A2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121BBB"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A2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121BBB" w:rsidRPr="000176D3" w:rsidRDefault="005E3B4B" w:rsidP="005E3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C4957" w:rsidRPr="00017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3" w:type="dxa"/>
            <w:gridSpan w:val="3"/>
            <w:vMerge/>
            <w:vAlign w:val="center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  <w:vAlign w:val="center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процесса</w:t>
            </w:r>
          </w:p>
        </w:tc>
        <w:tc>
          <w:tcPr>
            <w:tcW w:w="236" w:type="dxa"/>
            <w:vMerge w:val="restart"/>
            <w:vAlign w:val="center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процесса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121BBB" w:rsidRPr="000176D3" w:rsidRDefault="001F4FF2" w:rsidP="009C0A79">
            <w:pPr>
              <w:spacing w:after="0" w:line="240" w:lineRule="auto"/>
              <w:jc w:val="both"/>
            </w:pPr>
            <w:r w:rsidRPr="001F4FF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Выявление, регистрация, идентифик</w:t>
            </w:r>
            <w:r w:rsidRPr="001F4F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4FF2">
              <w:rPr>
                <w:rFonts w:ascii="Times New Roman" w:eastAsia="Calibri" w:hAnsi="Times New Roman" w:cs="Times New Roman"/>
                <w:sz w:val="24"/>
                <w:szCs w:val="24"/>
              </w:rPr>
              <w:t>ция, изоляци</w:t>
            </w:r>
            <w:r w:rsidR="009C0A79">
              <w:rPr>
                <w:rFonts w:ascii="Times New Roman" w:eastAsia="Calibri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236" w:type="dxa"/>
            <w:vMerge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121BBB" w:rsidRPr="000176D3" w:rsidRDefault="006A2814" w:rsidP="009F4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2814">
              <w:rPr>
                <w:rFonts w:ascii="Times New Roman" w:eastAsia="Calibri" w:hAnsi="Times New Roman" w:cs="Times New Roman"/>
                <w:sz w:val="24"/>
                <w:szCs w:val="24"/>
              </w:rPr>
              <w:t>редотвращение попадания НП в произво</w:t>
            </w:r>
            <w:r w:rsidRPr="006A281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A2814">
              <w:rPr>
                <w:rFonts w:ascii="Times New Roman" w:eastAsia="Calibri" w:hAnsi="Times New Roman" w:cs="Times New Roman"/>
                <w:sz w:val="24"/>
                <w:szCs w:val="24"/>
              </w:rPr>
              <w:t>ственные процессы и минимизация возмо</w:t>
            </w:r>
            <w:r w:rsidRPr="006A281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A2814">
              <w:rPr>
                <w:rFonts w:ascii="Times New Roman" w:eastAsia="Calibri" w:hAnsi="Times New Roman" w:cs="Times New Roman"/>
                <w:sz w:val="24"/>
                <w:szCs w:val="24"/>
              </w:rPr>
              <w:t>ного ущерба (рисков) Организации и ее кл</w:t>
            </w:r>
            <w:r w:rsidRPr="006A28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2814">
              <w:rPr>
                <w:rFonts w:ascii="Times New Roman" w:eastAsia="Calibri" w:hAnsi="Times New Roman" w:cs="Times New Roman"/>
                <w:sz w:val="24"/>
                <w:szCs w:val="24"/>
              </w:rPr>
              <w:t>ентов (поставщиков и потребителей).</w:t>
            </w:r>
          </w:p>
        </w:tc>
      </w:tr>
      <w:tr w:rsidR="00121BBB" w:rsidRPr="000176D3" w:rsidTr="00FE69F3">
        <w:tc>
          <w:tcPr>
            <w:tcW w:w="2808" w:type="dxa"/>
            <w:gridSpan w:val="2"/>
          </w:tcPr>
          <w:p w:rsidR="00121BBB" w:rsidRPr="000176D3" w:rsidRDefault="00121BBB" w:rsidP="00FE6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Владелец процесса</w:t>
            </w:r>
          </w:p>
        </w:tc>
        <w:tc>
          <w:tcPr>
            <w:tcW w:w="6763" w:type="dxa"/>
            <w:gridSpan w:val="3"/>
          </w:tcPr>
          <w:p w:rsidR="00121BBB" w:rsidRPr="000176D3" w:rsidRDefault="001F4FF2" w:rsidP="00831F9C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1F4F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</w:t>
            </w:r>
            <w:r w:rsidR="00C23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(Зам. генерального дире</w:t>
            </w:r>
            <w:r w:rsidR="00C237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23712">
              <w:rPr>
                <w:rFonts w:ascii="Times New Roman" w:eastAsia="Calibri" w:hAnsi="Times New Roman" w:cs="Times New Roman"/>
                <w:sz w:val="24"/>
                <w:szCs w:val="24"/>
              </w:rPr>
              <w:t>тора по производству</w:t>
            </w:r>
            <w:r w:rsidR="00831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</w:t>
            </w:r>
            <w:r w:rsidR="0039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Гл. инженер</w:t>
            </w:r>
            <w:r w:rsidR="00C237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21BBB" w:rsidRPr="000176D3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 xml:space="preserve"> Представитель руководства </w:t>
            </w:r>
            <w:r w:rsidR="00121BBB" w:rsidRPr="000176D3">
              <w:rPr>
                <w:rFonts w:ascii="Times New Roman" w:hAnsi="Times New Roman" w:cs="Times New Roman"/>
                <w:vanish/>
                <w:sz w:val="24"/>
                <w:szCs w:val="24"/>
              </w:rPr>
              <w:t>в области качества</w:t>
            </w:r>
          </w:p>
        </w:tc>
      </w:tr>
      <w:tr w:rsidR="00121BBB" w:rsidRPr="000176D3" w:rsidTr="00FE69F3">
        <w:tc>
          <w:tcPr>
            <w:tcW w:w="2808" w:type="dxa"/>
            <w:gridSpan w:val="2"/>
          </w:tcPr>
          <w:p w:rsidR="00121BBB" w:rsidRPr="000176D3" w:rsidRDefault="00121BBB" w:rsidP="00FE6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процесса</w:t>
            </w:r>
          </w:p>
        </w:tc>
        <w:tc>
          <w:tcPr>
            <w:tcW w:w="6763" w:type="dxa"/>
            <w:gridSpan w:val="3"/>
          </w:tcPr>
          <w:p w:rsidR="00121BBB" w:rsidRPr="000176D3" w:rsidRDefault="00C86C0A" w:rsidP="00C8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F4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ехнический 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F4F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СП)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входы процесса</w:t>
            </w:r>
          </w:p>
        </w:tc>
        <w:tc>
          <w:tcPr>
            <w:tcW w:w="236" w:type="dxa"/>
            <w:vMerge w:val="restart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выходы процесса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3370BB" w:rsidRDefault="003370BB" w:rsidP="009F4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ТД, КД, ТУ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3370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РЭ завода-изготовителя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121BBB" w:rsidRPr="000176D3" w:rsidRDefault="003370BB" w:rsidP="009C0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Рекламационные </w:t>
            </w:r>
            <w:r w:rsidR="009C0A79">
              <w:rPr>
                <w:rFonts w:ascii="Times New Roman" w:eastAsia="Calibri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236" w:type="dxa"/>
            <w:vMerge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121BBB" w:rsidRDefault="003370BB" w:rsidP="00C15A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370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Принятое решение по действиям с </w:t>
            </w:r>
            <w:r w:rsidR="00A66B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НРП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3370BB" w:rsidRPr="000176D3" w:rsidRDefault="003370BB" w:rsidP="00C1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BB">
              <w:rPr>
                <w:rFonts w:ascii="Times New Roman" w:eastAsia="Calibri" w:hAnsi="Times New Roman" w:cs="Times New Roman"/>
                <w:sz w:val="24"/>
                <w:szCs w:val="24"/>
              </w:rPr>
              <w:t>НП, направленная поставщику или на утил</w:t>
            </w:r>
            <w:r w:rsidRPr="003370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370BB">
              <w:rPr>
                <w:rFonts w:ascii="Times New Roman" w:eastAsia="Calibri" w:hAnsi="Times New Roman" w:cs="Times New Roman"/>
                <w:sz w:val="24"/>
                <w:szCs w:val="24"/>
              </w:rPr>
              <w:t>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входам</w:t>
            </w:r>
          </w:p>
        </w:tc>
        <w:tc>
          <w:tcPr>
            <w:tcW w:w="236" w:type="dxa"/>
            <w:vMerge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выходам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121BBB" w:rsidRPr="000176D3" w:rsidRDefault="003370BB" w:rsidP="009A58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BB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Своевременность, полнота, достове</w:t>
            </w:r>
            <w:r w:rsidRPr="003370B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370BB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36" w:type="dxa"/>
            <w:vMerge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C86C0A" w:rsidRDefault="00C86C0A" w:rsidP="0033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0A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Обоснованность принятого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1BBB" w:rsidRPr="000176D3" w:rsidRDefault="003370BB" w:rsidP="0033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B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п.5 и п. 7 настояще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СТО </w:t>
            </w:r>
            <w:r w:rsidRPr="003370BB">
              <w:rPr>
                <w:rFonts w:ascii="Times New Roman" w:eastAsia="Calibri" w:hAnsi="Times New Roman" w:cs="Times New Roman"/>
                <w:sz w:val="24"/>
                <w:szCs w:val="24"/>
              </w:rPr>
              <w:t>СМК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121BBB" w:rsidRPr="000176D3" w:rsidRDefault="00121BBB" w:rsidP="009C0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Поставщики:</w:t>
            </w:r>
            <w:r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5A5B"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>высшее руководство О</w:t>
            </w:r>
            <w:r w:rsidR="00C15A5B"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15A5B"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ганизации, </w:t>
            </w:r>
            <w:r w:rsidR="009C0A79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C23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  <w:r w:rsidR="00C23712"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vMerge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121BBB" w:rsidRPr="000176D3" w:rsidRDefault="00121BBB" w:rsidP="00FE6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Потребители: </w:t>
            </w:r>
            <w:r w:rsidR="009C0A79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  <w:p w:rsidR="00121BBB" w:rsidRPr="000176D3" w:rsidRDefault="00121BBB" w:rsidP="00FE6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BBB" w:rsidRPr="000176D3" w:rsidTr="00FE69F3">
        <w:tc>
          <w:tcPr>
            <w:tcW w:w="9571" w:type="dxa"/>
            <w:gridSpan w:val="5"/>
          </w:tcPr>
          <w:p w:rsidR="00121BBB" w:rsidRPr="000176D3" w:rsidRDefault="00121BBB" w:rsidP="00FE6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используемых ресурсов: </w:t>
            </w:r>
            <w:r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материальные, информационные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параметры процесса</w:t>
            </w:r>
          </w:p>
        </w:tc>
        <w:tc>
          <w:tcPr>
            <w:tcW w:w="236" w:type="dxa"/>
            <w:vMerge w:val="restart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C23712" w:rsidRPr="00C23712" w:rsidRDefault="00C23712" w:rsidP="00C23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1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продукции характерист</w:t>
            </w:r>
            <w:r w:rsidRPr="00C237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23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кам, указанным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 (</w:t>
            </w:r>
            <w:r w:rsidRPr="003370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ТД, КД, ТУ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3370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РЭ завод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</w:t>
            </w:r>
            <w:r w:rsidRPr="003370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-изготовител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ей).</w:t>
            </w:r>
          </w:p>
          <w:p w:rsidR="00121BBB" w:rsidRPr="000176D3" w:rsidRDefault="009C0A79" w:rsidP="00C23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vMerge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121BBB" w:rsidRPr="000176D3" w:rsidRDefault="00C23712" w:rsidP="00FE6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Экспертный</w:t>
            </w:r>
            <w:r w:rsidR="00121BBB"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органолептический, инструме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тальный, </w:t>
            </w:r>
            <w:r w:rsidR="00121BBB"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ционный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36" w:type="dxa"/>
            <w:vMerge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831F9C" w:rsidRDefault="00831F9C" w:rsidP="009A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9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случаев непреднамеренного использования НП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40C1" w:rsidRPr="000176D3" w:rsidRDefault="00831F9C" w:rsidP="009A58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21BBB"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пп.7.3</w:t>
            </w:r>
          </w:p>
        </w:tc>
        <w:tc>
          <w:tcPr>
            <w:tcW w:w="236" w:type="dxa"/>
            <w:vMerge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121BBB" w:rsidRPr="000176D3" w:rsidRDefault="00121BBB" w:rsidP="00FE6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определяется</w:t>
            </w:r>
          </w:p>
        </w:tc>
      </w:tr>
      <w:tr w:rsidR="00121BBB" w:rsidRPr="000176D3" w:rsidTr="00FE69F3">
        <w:trPr>
          <w:cantSplit/>
        </w:trPr>
        <w:tc>
          <w:tcPr>
            <w:tcW w:w="4428" w:type="dxa"/>
            <w:gridSpan w:val="3"/>
          </w:tcPr>
          <w:p w:rsidR="00121BBB" w:rsidRPr="000176D3" w:rsidRDefault="00121BBB" w:rsidP="00FE6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Периодичность анализа: </w:t>
            </w:r>
            <w:r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6" w:type="dxa"/>
            <w:vMerge/>
          </w:tcPr>
          <w:p w:rsidR="00121BBB" w:rsidRPr="000176D3" w:rsidRDefault="00121BBB" w:rsidP="00FE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121BBB" w:rsidRPr="000176D3" w:rsidRDefault="00121BBB" w:rsidP="00FE6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Периодичность анализа: </w:t>
            </w:r>
            <w:r w:rsidRPr="000176D3">
              <w:rPr>
                <w:rFonts w:ascii="Times New Roman" w:eastAsia="Calibri" w:hAnsi="Times New Roman" w:cs="Times New Roman"/>
                <w:sz w:val="24"/>
                <w:szCs w:val="24"/>
              </w:rPr>
              <w:t>не проводится</w:t>
            </w:r>
          </w:p>
        </w:tc>
      </w:tr>
    </w:tbl>
    <w:p w:rsidR="00121BBB" w:rsidRPr="000176D3" w:rsidRDefault="00121BBB" w:rsidP="00121B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6AB5" w:rsidRPr="000176D3" w:rsidRDefault="00CA6AB5" w:rsidP="00121B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6AB5" w:rsidRPr="000176D3" w:rsidRDefault="00CA6AB5" w:rsidP="00121B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6E8" w:rsidRPr="000176D3" w:rsidRDefault="000616E8" w:rsidP="00856600">
      <w:pPr>
        <w:pStyle w:val="21"/>
        <w:pageBreakBefore/>
        <w:jc w:val="center"/>
        <w:outlineLvl w:val="0"/>
        <w:rPr>
          <w:b/>
          <w:sz w:val="24"/>
        </w:rPr>
      </w:pPr>
      <w:bookmarkStart w:id="21" w:name="_Toc456098461"/>
      <w:r w:rsidRPr="000176D3">
        <w:rPr>
          <w:b/>
          <w:sz w:val="28"/>
          <w:szCs w:val="28"/>
        </w:rPr>
        <w:lastRenderedPageBreak/>
        <w:t>Приложение Б</w:t>
      </w:r>
      <w:bookmarkEnd w:id="21"/>
    </w:p>
    <w:p w:rsidR="000616E8" w:rsidRPr="000176D3" w:rsidRDefault="000616E8" w:rsidP="00856600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176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(обязательное)</w:t>
      </w:r>
    </w:p>
    <w:p w:rsidR="000616E8" w:rsidRPr="000176D3" w:rsidRDefault="000616E8" w:rsidP="00061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54E6" w:rsidRPr="000176D3" w:rsidRDefault="006654E6" w:rsidP="00665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76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 СМК 002-__</w:t>
      </w:r>
    </w:p>
    <w:p w:rsidR="006654E6" w:rsidRPr="000176D3" w:rsidRDefault="006654E6" w:rsidP="00061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54E6" w:rsidRPr="000176D3" w:rsidRDefault="006654E6" w:rsidP="006654E6">
      <w:pPr>
        <w:pStyle w:val="42"/>
        <w:jc w:val="center"/>
        <w:rPr>
          <w:b/>
          <w:sz w:val="24"/>
        </w:rPr>
      </w:pPr>
      <w:r w:rsidRPr="000176D3">
        <w:rPr>
          <w:b/>
          <w:sz w:val="24"/>
        </w:rPr>
        <w:t>Таблица связи процесса «</w:t>
      </w:r>
      <w:r w:rsidR="00497BFF" w:rsidRPr="00497BFF">
        <w:rPr>
          <w:rFonts w:eastAsia="Calibri"/>
          <w:b/>
          <w:sz w:val="24"/>
          <w:szCs w:val="24"/>
        </w:rPr>
        <w:t>Управление несоответствующими результатами процессов СМК Организации</w:t>
      </w:r>
      <w:r w:rsidRPr="000176D3">
        <w:rPr>
          <w:b/>
          <w:sz w:val="24"/>
        </w:rPr>
        <w:t>» с другими процессами</w:t>
      </w:r>
      <w:r w:rsidR="00F740C1" w:rsidRPr="000176D3">
        <w:rPr>
          <w:b/>
          <w:sz w:val="24"/>
        </w:rPr>
        <w:t> </w:t>
      </w:r>
      <w:r w:rsidRPr="000176D3">
        <w:rPr>
          <w:b/>
          <w:sz w:val="24"/>
        </w:rPr>
        <w:t>СМК</w:t>
      </w:r>
    </w:p>
    <w:p w:rsidR="006654E6" w:rsidRPr="000176D3" w:rsidRDefault="006654E6" w:rsidP="006654E6">
      <w:pPr>
        <w:pStyle w:val="42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836"/>
        <w:gridCol w:w="1105"/>
        <w:gridCol w:w="3807"/>
      </w:tblGrid>
      <w:tr w:rsidR="006654E6" w:rsidRPr="000176D3" w:rsidTr="00FE69F3">
        <w:trPr>
          <w:cantSplit/>
        </w:trPr>
        <w:tc>
          <w:tcPr>
            <w:tcW w:w="4941" w:type="dxa"/>
            <w:gridSpan w:val="2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4"/>
              </w:rPr>
            </w:pPr>
            <w:r w:rsidRPr="000176D3">
              <w:rPr>
                <w:b/>
                <w:sz w:val="24"/>
              </w:rPr>
              <w:t>На входе</w:t>
            </w:r>
          </w:p>
        </w:tc>
        <w:tc>
          <w:tcPr>
            <w:tcW w:w="4912" w:type="dxa"/>
            <w:gridSpan w:val="2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4"/>
              </w:rPr>
            </w:pPr>
            <w:r w:rsidRPr="000176D3">
              <w:rPr>
                <w:b/>
                <w:sz w:val="24"/>
              </w:rPr>
              <w:t>На выходе</w:t>
            </w:r>
          </w:p>
        </w:tc>
      </w:tr>
      <w:tr w:rsidR="006654E6" w:rsidRPr="000176D3" w:rsidTr="00FE69F3"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Код процесса</w:t>
            </w:r>
          </w:p>
        </w:tc>
        <w:tc>
          <w:tcPr>
            <w:tcW w:w="3836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Наименование процесса</w:t>
            </w:r>
          </w:p>
        </w:tc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Код процесса</w:t>
            </w:r>
          </w:p>
        </w:tc>
        <w:tc>
          <w:tcPr>
            <w:tcW w:w="3807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Наименование процесса</w:t>
            </w:r>
          </w:p>
        </w:tc>
      </w:tr>
      <w:tr w:rsidR="006654E6" w:rsidRPr="000176D3" w:rsidTr="00FE69F3"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М1</w:t>
            </w:r>
          </w:p>
        </w:tc>
        <w:tc>
          <w:tcPr>
            <w:tcW w:w="3836" w:type="dxa"/>
            <w:vAlign w:val="center"/>
          </w:tcPr>
          <w:p w:rsidR="006654E6" w:rsidRPr="000176D3" w:rsidRDefault="006654E6" w:rsidP="00FE69F3">
            <w:pPr>
              <w:pStyle w:val="42"/>
              <w:jc w:val="both"/>
              <w:rPr>
                <w:sz w:val="22"/>
              </w:rPr>
            </w:pPr>
            <w:r w:rsidRPr="000176D3">
              <w:rPr>
                <w:sz w:val="22"/>
              </w:rPr>
              <w:t>Анализ СМК высшим руководством</w:t>
            </w:r>
          </w:p>
        </w:tc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М1</w:t>
            </w:r>
          </w:p>
        </w:tc>
        <w:tc>
          <w:tcPr>
            <w:tcW w:w="3807" w:type="dxa"/>
            <w:vAlign w:val="center"/>
          </w:tcPr>
          <w:p w:rsidR="006654E6" w:rsidRPr="000176D3" w:rsidRDefault="009C0A79" w:rsidP="00FE69F3">
            <w:pPr>
              <w:pStyle w:val="42"/>
              <w:jc w:val="both"/>
              <w:rPr>
                <w:sz w:val="22"/>
              </w:rPr>
            </w:pPr>
            <w:r>
              <w:rPr>
                <w:sz w:val="22"/>
              </w:rPr>
              <w:t>.................</w:t>
            </w:r>
          </w:p>
        </w:tc>
      </w:tr>
      <w:tr w:rsidR="006654E6" w:rsidRPr="000176D3" w:rsidTr="00FE69F3"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  <w:tc>
          <w:tcPr>
            <w:tcW w:w="3836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  <w:tc>
          <w:tcPr>
            <w:tcW w:w="3807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</w:tr>
      <w:tr w:rsidR="006654E6" w:rsidRPr="000176D3" w:rsidTr="00FE69F3"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Б1</w:t>
            </w:r>
          </w:p>
        </w:tc>
        <w:tc>
          <w:tcPr>
            <w:tcW w:w="3836" w:type="dxa"/>
            <w:vAlign w:val="center"/>
          </w:tcPr>
          <w:p w:rsidR="006654E6" w:rsidRPr="000176D3" w:rsidRDefault="006654E6" w:rsidP="00FE69F3">
            <w:pPr>
              <w:pStyle w:val="42"/>
              <w:jc w:val="both"/>
              <w:rPr>
                <w:sz w:val="22"/>
              </w:rPr>
            </w:pPr>
            <w:r w:rsidRPr="000176D3">
              <w:rPr>
                <w:sz w:val="22"/>
              </w:rPr>
              <w:t>Базовые (основные) бизнес-процессы</w:t>
            </w:r>
          </w:p>
        </w:tc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Б2</w:t>
            </w:r>
          </w:p>
        </w:tc>
        <w:tc>
          <w:tcPr>
            <w:tcW w:w="3807" w:type="dxa"/>
            <w:vAlign w:val="center"/>
          </w:tcPr>
          <w:p w:rsidR="006654E6" w:rsidRPr="000176D3" w:rsidRDefault="009C0A79" w:rsidP="00FE69F3">
            <w:pPr>
              <w:pStyle w:val="42"/>
              <w:jc w:val="both"/>
              <w:rPr>
                <w:sz w:val="22"/>
              </w:rPr>
            </w:pPr>
            <w:r>
              <w:rPr>
                <w:sz w:val="22"/>
              </w:rPr>
              <w:t>...................</w:t>
            </w:r>
          </w:p>
        </w:tc>
      </w:tr>
      <w:tr w:rsidR="006654E6" w:rsidRPr="000176D3" w:rsidTr="00FE69F3"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  <w:tc>
          <w:tcPr>
            <w:tcW w:w="3836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  <w:tc>
          <w:tcPr>
            <w:tcW w:w="3807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</w:tr>
      <w:tr w:rsidR="006654E6" w:rsidRPr="000176D3" w:rsidTr="00FE69F3"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О1</w:t>
            </w:r>
          </w:p>
        </w:tc>
        <w:tc>
          <w:tcPr>
            <w:tcW w:w="3836" w:type="dxa"/>
            <w:vAlign w:val="center"/>
          </w:tcPr>
          <w:p w:rsidR="006654E6" w:rsidRPr="000176D3" w:rsidRDefault="006654E6" w:rsidP="00FE69F3">
            <w:pPr>
              <w:pStyle w:val="42"/>
              <w:jc w:val="both"/>
              <w:rPr>
                <w:sz w:val="22"/>
              </w:rPr>
            </w:pPr>
            <w:r w:rsidRPr="000176D3">
              <w:rPr>
                <w:bCs/>
                <w:sz w:val="22"/>
                <w:szCs w:val="22"/>
              </w:rPr>
              <w:t>Обеспечивающие процессы</w:t>
            </w:r>
          </w:p>
        </w:tc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О2</w:t>
            </w:r>
          </w:p>
        </w:tc>
        <w:tc>
          <w:tcPr>
            <w:tcW w:w="3807" w:type="dxa"/>
            <w:vAlign w:val="center"/>
          </w:tcPr>
          <w:p w:rsidR="006654E6" w:rsidRPr="000176D3" w:rsidRDefault="009C0A79" w:rsidP="00FE69F3">
            <w:pPr>
              <w:pStyle w:val="42"/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...............</w:t>
            </w:r>
          </w:p>
        </w:tc>
      </w:tr>
      <w:tr w:rsidR="006654E6" w:rsidRPr="000176D3" w:rsidTr="00FE69F3"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  <w:tc>
          <w:tcPr>
            <w:tcW w:w="3836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  <w:tc>
          <w:tcPr>
            <w:tcW w:w="1105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  <w:tc>
          <w:tcPr>
            <w:tcW w:w="3807" w:type="dxa"/>
            <w:vAlign w:val="center"/>
          </w:tcPr>
          <w:p w:rsidR="006654E6" w:rsidRPr="000176D3" w:rsidRDefault="006654E6" w:rsidP="00FE69F3">
            <w:pPr>
              <w:pStyle w:val="42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…</w:t>
            </w:r>
          </w:p>
        </w:tc>
      </w:tr>
    </w:tbl>
    <w:p w:rsidR="006654E6" w:rsidRPr="000176D3" w:rsidRDefault="006654E6" w:rsidP="0066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54E6" w:rsidRPr="000176D3" w:rsidRDefault="006654E6" w:rsidP="00061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6E8" w:rsidRPr="000176D3" w:rsidRDefault="000616E8" w:rsidP="00061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6E8" w:rsidRPr="000176D3" w:rsidRDefault="000616E8" w:rsidP="00061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6E8" w:rsidRPr="000176D3" w:rsidRDefault="000616E8" w:rsidP="00061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6E8" w:rsidRPr="000176D3" w:rsidRDefault="000616E8" w:rsidP="00061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6E8" w:rsidRPr="000176D3" w:rsidRDefault="000616E8" w:rsidP="00061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6E8" w:rsidRPr="000176D3" w:rsidRDefault="000616E8" w:rsidP="00061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710B" w:rsidRPr="0074710B" w:rsidRDefault="0074710B" w:rsidP="0074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74710B" w:rsidRPr="0074710B" w:rsidSect="0074710B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709" w:right="1134" w:bottom="851" w:left="1134" w:header="720" w:footer="720" w:gutter="0"/>
          <w:cols w:space="720"/>
          <w:titlePg/>
        </w:sectPr>
      </w:pPr>
    </w:p>
    <w:p w:rsidR="0074710B" w:rsidRPr="0036677C" w:rsidRDefault="0074710B" w:rsidP="0036677C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22" w:name="_Toc432420920"/>
      <w:bookmarkStart w:id="23" w:name="_Toc456098462"/>
      <w:r w:rsidRPr="0036677C">
        <w:rPr>
          <w:b/>
          <w:sz w:val="28"/>
          <w:szCs w:val="28"/>
        </w:rPr>
        <w:lastRenderedPageBreak/>
        <w:t>Приложение В</w:t>
      </w:r>
      <w:bookmarkEnd w:id="22"/>
      <w:bookmarkEnd w:id="23"/>
    </w:p>
    <w:p w:rsidR="0074710B" w:rsidRPr="0036677C" w:rsidRDefault="0074710B" w:rsidP="0036677C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677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(обязательное)</w:t>
      </w:r>
    </w:p>
    <w:p w:rsidR="0074710B" w:rsidRPr="0036677C" w:rsidRDefault="0036677C" w:rsidP="00366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Участники процесса «</w:t>
      </w:r>
      <w:r w:rsidR="00497BFF" w:rsidRPr="00497BF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Управление несоответствующими результатами процессов СМК Организации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»</w:t>
      </w:r>
    </w:p>
    <w:p w:rsidR="0074710B" w:rsidRPr="0074710B" w:rsidRDefault="0074710B" w:rsidP="0074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20"/>
        <w:gridCol w:w="1995"/>
        <w:gridCol w:w="1569"/>
        <w:gridCol w:w="1565"/>
        <w:gridCol w:w="1441"/>
        <w:gridCol w:w="1709"/>
        <w:gridCol w:w="11"/>
        <w:gridCol w:w="1569"/>
        <w:gridCol w:w="1321"/>
      </w:tblGrid>
      <w:tr w:rsidR="0074710B" w:rsidRPr="0074710B" w:rsidTr="0074710B">
        <w:trPr>
          <w:cantSplit/>
          <w:jc w:val="center"/>
        </w:trPr>
        <w:tc>
          <w:tcPr>
            <w:tcW w:w="1809" w:type="dxa"/>
            <w:vMerge w:val="restart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Выявленная несоответс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вующая пр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1579" w:type="dxa"/>
            <w:gridSpan w:val="8"/>
            <w:vAlign w:val="center"/>
          </w:tcPr>
          <w:p w:rsidR="0074710B" w:rsidRPr="0074710B" w:rsidRDefault="0074710B" w:rsidP="0049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управления несоответствующ</w:t>
            </w:r>
            <w:r w:rsidR="00497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ими результатами процессов</w:t>
            </w:r>
          </w:p>
        </w:tc>
        <w:tc>
          <w:tcPr>
            <w:tcW w:w="1321" w:type="dxa"/>
            <w:vMerge w:val="restart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</w:p>
        </w:tc>
      </w:tr>
      <w:tr w:rsidR="0074710B" w:rsidRPr="0074710B" w:rsidTr="0074710B">
        <w:trPr>
          <w:cantSplit/>
          <w:jc w:val="center"/>
        </w:trPr>
        <w:tc>
          <w:tcPr>
            <w:tcW w:w="1809" w:type="dxa"/>
            <w:vMerge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Выявление, регистрация</w:t>
            </w:r>
          </w:p>
        </w:tc>
        <w:tc>
          <w:tcPr>
            <w:tcW w:w="1995" w:type="dxa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Идентификация (изоляция)</w:t>
            </w:r>
          </w:p>
        </w:tc>
        <w:tc>
          <w:tcPr>
            <w:tcW w:w="1569" w:type="dxa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Разрешение на отклон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65" w:type="dxa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коррекции</w:t>
            </w:r>
          </w:p>
        </w:tc>
        <w:tc>
          <w:tcPr>
            <w:tcW w:w="1441" w:type="dxa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после ко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рекции</w:t>
            </w:r>
          </w:p>
        </w:tc>
        <w:tc>
          <w:tcPr>
            <w:tcW w:w="1720" w:type="dxa"/>
            <w:gridSpan w:val="2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п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ставщику</w:t>
            </w:r>
          </w:p>
        </w:tc>
        <w:tc>
          <w:tcPr>
            <w:tcW w:w="1569" w:type="dxa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Утилизация</w:t>
            </w:r>
          </w:p>
        </w:tc>
        <w:tc>
          <w:tcPr>
            <w:tcW w:w="1321" w:type="dxa"/>
            <w:vMerge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BFF" w:rsidRPr="0074710B" w:rsidTr="0074710B">
        <w:trPr>
          <w:jc w:val="center"/>
        </w:trPr>
        <w:tc>
          <w:tcPr>
            <w:tcW w:w="1809" w:type="dxa"/>
          </w:tcPr>
          <w:p w:rsidR="00497BFF" w:rsidRPr="0074710B" w:rsidRDefault="00497BFF" w:rsidP="0074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претензий к качеству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паемых ТМЦ или получа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услуг</w:t>
            </w:r>
          </w:p>
        </w:tc>
        <w:tc>
          <w:tcPr>
            <w:tcW w:w="1720" w:type="dxa"/>
            <w:vAlign w:val="center"/>
          </w:tcPr>
          <w:p w:rsidR="00497BFF" w:rsidRPr="0074710B" w:rsidRDefault="00E26CFF" w:rsidP="009C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9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995" w:type="dxa"/>
            <w:vAlign w:val="center"/>
          </w:tcPr>
          <w:p w:rsidR="00497BFF" w:rsidRPr="0074710B" w:rsidRDefault="00E26CFF" w:rsidP="009C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нические </w:t>
            </w:r>
            <w:r w:rsidR="009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1569" w:type="dxa"/>
            <w:vAlign w:val="center"/>
          </w:tcPr>
          <w:p w:rsidR="00497BFF" w:rsidRPr="0074710B" w:rsidRDefault="003550B3" w:rsidP="009C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vAlign w:val="center"/>
          </w:tcPr>
          <w:p w:rsidR="00497BFF" w:rsidRPr="0074710B" w:rsidRDefault="003550B3" w:rsidP="009C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и </w:t>
            </w:r>
            <w:r w:rsidR="009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  <w:vAlign w:val="center"/>
          </w:tcPr>
          <w:p w:rsidR="00497BFF" w:rsidRPr="0074710B" w:rsidRDefault="003550B3" w:rsidP="009C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9" w:type="dxa"/>
            <w:vAlign w:val="center"/>
          </w:tcPr>
          <w:p w:rsidR="00497BFF" w:rsidRPr="0074710B" w:rsidRDefault="003550B3" w:rsidP="009C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A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gridSpan w:val="2"/>
            <w:vAlign w:val="center"/>
          </w:tcPr>
          <w:p w:rsidR="00497BFF" w:rsidRPr="0074710B" w:rsidRDefault="003550B3" w:rsidP="009C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и </w:t>
            </w:r>
            <w:r w:rsidR="009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</w:t>
            </w:r>
          </w:p>
        </w:tc>
        <w:tc>
          <w:tcPr>
            <w:tcW w:w="1321" w:type="dxa"/>
            <w:vAlign w:val="center"/>
          </w:tcPr>
          <w:p w:rsidR="00497BFF" w:rsidRPr="0074710B" w:rsidRDefault="003550B3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10B" w:rsidRPr="0074710B" w:rsidTr="0074710B">
        <w:trPr>
          <w:jc w:val="center"/>
        </w:trPr>
        <w:tc>
          <w:tcPr>
            <w:tcW w:w="1809" w:type="dxa"/>
          </w:tcPr>
          <w:p w:rsidR="0074710B" w:rsidRPr="0074710B" w:rsidRDefault="0074710B" w:rsidP="0049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претензии по качеству </w:t>
            </w:r>
            <w:r w:rsidR="0049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производимой продукции или оказываемых услуг</w:t>
            </w:r>
          </w:p>
        </w:tc>
        <w:tc>
          <w:tcPr>
            <w:tcW w:w="1720" w:type="dxa"/>
            <w:vAlign w:val="center"/>
          </w:tcPr>
          <w:p w:rsidR="0074710B" w:rsidRPr="0074710B" w:rsidRDefault="00497BFF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1995" w:type="dxa"/>
            <w:vAlign w:val="center"/>
          </w:tcPr>
          <w:p w:rsidR="0074710B" w:rsidRPr="0074710B" w:rsidRDefault="009C0A79" w:rsidP="008A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</w:t>
            </w:r>
          </w:p>
        </w:tc>
        <w:tc>
          <w:tcPr>
            <w:tcW w:w="1569" w:type="dxa"/>
            <w:vAlign w:val="center"/>
          </w:tcPr>
          <w:p w:rsidR="0074710B" w:rsidRPr="0074710B" w:rsidRDefault="00E26CFF" w:rsidP="009C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нические специалисты </w:t>
            </w:r>
            <w:r w:rsidR="009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vAlign w:val="center"/>
          </w:tcPr>
          <w:p w:rsidR="0074710B" w:rsidRPr="0074710B" w:rsidRDefault="003550B3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и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СП</w:t>
            </w:r>
          </w:p>
        </w:tc>
        <w:tc>
          <w:tcPr>
            <w:tcW w:w="1441" w:type="dxa"/>
            <w:vAlign w:val="center"/>
          </w:tcPr>
          <w:p w:rsidR="0074710B" w:rsidRPr="0074710B" w:rsidRDefault="003550B3" w:rsidP="009C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  <w:vAlign w:val="center"/>
          </w:tcPr>
          <w:p w:rsidR="0074710B" w:rsidRPr="0074710B" w:rsidRDefault="003550B3" w:rsidP="008A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A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СП</w:t>
            </w:r>
          </w:p>
        </w:tc>
        <w:tc>
          <w:tcPr>
            <w:tcW w:w="1580" w:type="dxa"/>
            <w:gridSpan w:val="2"/>
            <w:vAlign w:val="center"/>
          </w:tcPr>
          <w:p w:rsidR="0074710B" w:rsidRPr="0074710B" w:rsidRDefault="003550B3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и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СП</w:t>
            </w:r>
          </w:p>
        </w:tc>
        <w:tc>
          <w:tcPr>
            <w:tcW w:w="1321" w:type="dxa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10B" w:rsidRPr="0074710B" w:rsidTr="0074710B">
        <w:trPr>
          <w:jc w:val="center"/>
        </w:trPr>
        <w:tc>
          <w:tcPr>
            <w:tcW w:w="1809" w:type="dxa"/>
          </w:tcPr>
          <w:p w:rsidR="0074710B" w:rsidRPr="0074710B" w:rsidRDefault="0074710B" w:rsidP="0074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некорректно оформленных документов</w:t>
            </w:r>
          </w:p>
        </w:tc>
        <w:tc>
          <w:tcPr>
            <w:tcW w:w="1720" w:type="dxa"/>
            <w:vAlign w:val="center"/>
          </w:tcPr>
          <w:p w:rsidR="0074710B" w:rsidRPr="0074710B" w:rsidRDefault="00497BFF" w:rsidP="0049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</w:t>
            </w:r>
            <w:r w:rsidR="0074710B"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низации, </w:t>
            </w:r>
            <w:r w:rsidR="0074710B"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710B"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4710B"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4710B"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95" w:type="dxa"/>
            <w:vAlign w:val="center"/>
          </w:tcPr>
          <w:p w:rsidR="0074710B" w:rsidRPr="0074710B" w:rsidRDefault="0074710B" w:rsidP="00E2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E2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569" w:type="dxa"/>
            <w:vAlign w:val="center"/>
          </w:tcPr>
          <w:p w:rsidR="0074710B" w:rsidRPr="0074710B" w:rsidRDefault="0074710B" w:rsidP="0035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35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565" w:type="dxa"/>
            <w:vAlign w:val="center"/>
          </w:tcPr>
          <w:p w:rsidR="0074710B" w:rsidRPr="0074710B" w:rsidRDefault="0074710B" w:rsidP="0035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 </w:t>
            </w:r>
            <w:r w:rsidR="0035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441" w:type="dxa"/>
            <w:vAlign w:val="center"/>
          </w:tcPr>
          <w:p w:rsidR="0074710B" w:rsidRPr="0074710B" w:rsidRDefault="0074710B" w:rsidP="0035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 </w:t>
            </w:r>
            <w:r w:rsidR="00355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720" w:type="dxa"/>
            <w:gridSpan w:val="2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vAlign w:val="center"/>
          </w:tcPr>
          <w:p w:rsidR="0074710B" w:rsidRPr="0074710B" w:rsidRDefault="003550B3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321" w:type="dxa"/>
            <w:vAlign w:val="center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710B" w:rsidRPr="0074710B" w:rsidRDefault="0074710B" w:rsidP="0074710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74710B" w:rsidRPr="0074710B">
          <w:footerReference w:type="default" r:id="rId16"/>
          <w:pgSz w:w="16838" w:h="11906" w:orient="landscape" w:code="9"/>
          <w:pgMar w:top="1134" w:right="1134" w:bottom="1134" w:left="1134" w:header="720" w:footer="720" w:gutter="0"/>
          <w:cols w:space="720"/>
        </w:sectPr>
      </w:pPr>
    </w:p>
    <w:p w:rsidR="0074710B" w:rsidRPr="00360319" w:rsidRDefault="0074710B" w:rsidP="00360319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24" w:name="_Toc432420921"/>
      <w:bookmarkStart w:id="25" w:name="_Toc456098463"/>
      <w:r w:rsidRPr="00360319">
        <w:rPr>
          <w:b/>
          <w:sz w:val="28"/>
          <w:szCs w:val="28"/>
        </w:rPr>
        <w:lastRenderedPageBreak/>
        <w:t>Приложение Г</w:t>
      </w:r>
      <w:bookmarkEnd w:id="24"/>
      <w:bookmarkEnd w:id="25"/>
    </w:p>
    <w:p w:rsidR="0074710B" w:rsidRPr="00360319" w:rsidRDefault="0074710B" w:rsidP="00360319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="0036677C"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рекомендуем</w:t>
      </w: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ое)</w:t>
      </w:r>
    </w:p>
    <w:p w:rsidR="0074710B" w:rsidRPr="000A0015" w:rsidRDefault="0074710B" w:rsidP="000A0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Форма акта приема возврата некондиционного товара от по</w:t>
      </w:r>
      <w:r w:rsidR="0036677C"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треби</w:t>
      </w: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теля</w:t>
      </w:r>
    </w:p>
    <w:p w:rsidR="0074710B" w:rsidRPr="000A0015" w:rsidRDefault="0074710B" w:rsidP="000A00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 СМК 027-__</w:t>
      </w:r>
    </w:p>
    <w:p w:rsidR="0074710B" w:rsidRPr="0074710B" w:rsidRDefault="0074710B" w:rsidP="00747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10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акта приема возврата</w:t>
      </w:r>
    </w:p>
    <w:p w:rsidR="0074710B" w:rsidRPr="0074710B" w:rsidRDefault="0074710B" w:rsidP="00747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 от покупателя утверждена</w:t>
      </w:r>
    </w:p>
    <w:p w:rsidR="0074710B" w:rsidRPr="0074710B" w:rsidRDefault="0074710B" w:rsidP="00747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1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«___»_________20__г.</w:t>
      </w:r>
    </w:p>
    <w:p w:rsidR="0074710B" w:rsidRPr="0074710B" w:rsidRDefault="0074710B" w:rsidP="00747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10B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</w:t>
      </w:r>
    </w:p>
    <w:p w:rsidR="0074710B" w:rsidRPr="0074710B" w:rsidRDefault="0074710B" w:rsidP="00747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10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4710B">
        <w:rPr>
          <w:rFonts w:ascii="Times New Roman" w:eastAsia="Times New Roman" w:hAnsi="Times New Roman" w:cs="Times New Roman"/>
          <w:sz w:val="20"/>
          <w:szCs w:val="20"/>
          <w:lang w:eastAsia="ru-RU"/>
        </w:rPr>
        <w:t>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74710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4710B" w:rsidRPr="0074710B" w:rsidRDefault="0074710B" w:rsidP="00747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1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для составления акта : </w:t>
      </w:r>
      <w:r w:rsidRPr="007471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рекламация</w:t>
      </w:r>
    </w:p>
    <w:p w:rsidR="0074710B" w:rsidRPr="0074710B" w:rsidRDefault="0074710B" w:rsidP="0074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 возврата товара от покупателя</w:t>
      </w:r>
    </w:p>
    <w:p w:rsidR="0074710B" w:rsidRPr="0074710B" w:rsidRDefault="0074710B" w:rsidP="0074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от «    » 20__г.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товара: О</w:t>
      </w:r>
      <w:r w:rsidR="003667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366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склад</w:t>
      </w:r>
    </w:p>
    <w:p w:rsidR="0074710B" w:rsidRPr="0074710B" w:rsidRDefault="009C0A79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</w:p>
    <w:p w:rsidR="0074710B" w:rsidRPr="0074710B" w:rsidRDefault="0074710B" w:rsidP="0074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1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(наименование, номер, дата)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 товар от: « »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возврата товара: </w:t>
      </w:r>
    </w:p>
    <w:p w:rsidR="0074710B" w:rsidRPr="0074710B" w:rsidRDefault="0074710B" w:rsidP="0074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10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 причины, подтверждающих документов от покупателя)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2090"/>
        <w:gridCol w:w="1914"/>
        <w:gridCol w:w="1915"/>
      </w:tblGrid>
      <w:tr w:rsidR="0074710B" w:rsidRPr="0074710B" w:rsidTr="0074710B">
        <w:trPr>
          <w:trHeight w:val="882"/>
        </w:trPr>
        <w:tc>
          <w:tcPr>
            <w:tcW w:w="534" w:type="dxa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0" w:type="dxa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 сопров</w:t>
            </w:r>
            <w:r w:rsidRPr="0074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дительным докуме</w:t>
            </w:r>
            <w:r w:rsidRPr="0074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4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(шт)</w:t>
            </w:r>
          </w:p>
        </w:tc>
        <w:tc>
          <w:tcPr>
            <w:tcW w:w="1914" w:type="dxa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 факту (шт)</w:t>
            </w:r>
          </w:p>
        </w:tc>
        <w:tc>
          <w:tcPr>
            <w:tcW w:w="1915" w:type="dxa"/>
          </w:tcPr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10B" w:rsidRPr="0074710B" w:rsidRDefault="0074710B" w:rsidP="0074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</w:p>
        </w:tc>
      </w:tr>
      <w:tr w:rsidR="0074710B" w:rsidRPr="0074710B" w:rsidTr="0074710B">
        <w:trPr>
          <w:trHeight w:val="299"/>
        </w:trPr>
        <w:tc>
          <w:tcPr>
            <w:tcW w:w="534" w:type="dxa"/>
          </w:tcPr>
          <w:p w:rsidR="0074710B" w:rsidRPr="0074710B" w:rsidRDefault="0074710B" w:rsidP="0074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4710B" w:rsidRPr="0074710B" w:rsidRDefault="0074710B" w:rsidP="0074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74710B" w:rsidRPr="0074710B" w:rsidRDefault="0074710B" w:rsidP="0074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4710B" w:rsidRPr="0074710B" w:rsidRDefault="0074710B" w:rsidP="0074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4710B" w:rsidRPr="0074710B" w:rsidRDefault="0074710B" w:rsidP="0074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было установлено, что: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0B" w:rsidRPr="0074710B" w:rsidRDefault="009C0A79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="0074710B"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полученного товара соответствует (не соответствует) претензии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="003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ех. </w:t>
      </w:r>
      <w:r w:rsidR="00366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</w:t>
      </w:r>
      <w:r w:rsidRPr="007471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необходимых документов для бухгалтерии оформлен (не оформлен)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Зам.гл.бухгалтера ____________________(__________)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подлежит возврату поставщику, о чем поставщик был поставлен в известность ________________________________________________________________ ____________________________Менеджер _______________(__________)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_____________________________(__________)</w:t>
      </w:r>
    </w:p>
    <w:p w:rsidR="0074710B" w:rsidRPr="0074710B" w:rsidRDefault="0074710B" w:rsidP="0074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26" w:name="_GoBack"/>
      <w:bookmarkEnd w:id="26"/>
    </w:p>
    <w:p w:rsidR="0074710B" w:rsidRPr="0074710B" w:rsidRDefault="0074710B" w:rsidP="0074710B">
      <w:pPr>
        <w:spacing w:after="24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10B" w:rsidRPr="00360319" w:rsidRDefault="0074710B" w:rsidP="00360319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27" w:name="_Toc432420922"/>
      <w:bookmarkStart w:id="28" w:name="_Toc456098464"/>
      <w:r w:rsidRPr="00360319">
        <w:rPr>
          <w:b/>
          <w:sz w:val="28"/>
          <w:szCs w:val="28"/>
        </w:rPr>
        <w:lastRenderedPageBreak/>
        <w:t>Приложение Д</w:t>
      </w:r>
      <w:bookmarkEnd w:id="27"/>
      <w:bookmarkEnd w:id="28"/>
    </w:p>
    <w:p w:rsidR="0074710B" w:rsidRPr="00360319" w:rsidRDefault="0074710B" w:rsidP="00360319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(обязательное)</w:t>
      </w:r>
    </w:p>
    <w:p w:rsidR="0074710B" w:rsidRPr="000A0015" w:rsidRDefault="0074710B" w:rsidP="000A0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Форма стикеров на продукцию</w:t>
      </w:r>
    </w:p>
    <w:p w:rsidR="0074710B" w:rsidRPr="000A0015" w:rsidRDefault="0074710B" w:rsidP="000A00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Ф СМК </w:t>
      </w:r>
      <w:r w:rsidR="0036677C"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02</w:t>
      </w: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8-</w:t>
      </w:r>
      <w:r w:rsidR="0036677C"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</w:t>
      </w:r>
    </w:p>
    <w:p w:rsidR="0074710B" w:rsidRDefault="0074710B" w:rsidP="0074710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927"/>
        <w:gridCol w:w="4927"/>
      </w:tblGrid>
      <w:tr w:rsidR="000A0015" w:rsidTr="00AA3276">
        <w:tc>
          <w:tcPr>
            <w:tcW w:w="9854" w:type="dxa"/>
            <w:gridSpan w:val="2"/>
          </w:tcPr>
          <w:p w:rsidR="000A0015" w:rsidRDefault="000A0015" w:rsidP="00AA3276">
            <w:pPr>
              <w:pStyle w:val="91"/>
              <w:jc w:val="center"/>
              <w:rPr>
                <w:sz w:val="24"/>
              </w:rPr>
            </w:pPr>
            <w:r>
              <w:rPr>
                <w:sz w:val="24"/>
              </w:rPr>
              <w:t>Красный стикер</w:t>
            </w:r>
          </w:p>
        </w:tc>
      </w:tr>
      <w:tr w:rsidR="000A0015" w:rsidTr="00AA3276">
        <w:tc>
          <w:tcPr>
            <w:tcW w:w="4927" w:type="dxa"/>
          </w:tcPr>
          <w:p w:rsidR="000A0015" w:rsidRDefault="000A0015" w:rsidP="00AA3276">
            <w:pPr>
              <w:pStyle w:val="9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774950" cy="1797050"/>
                  <wp:effectExtent l="19050" t="0" r="635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A0015" w:rsidRDefault="000A0015" w:rsidP="00AA3276">
            <w:pPr>
              <w:pStyle w:val="9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774950" cy="1788795"/>
                  <wp:effectExtent l="19050" t="0" r="635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015" w:rsidTr="00AA3276">
        <w:tc>
          <w:tcPr>
            <w:tcW w:w="9854" w:type="dxa"/>
            <w:gridSpan w:val="2"/>
          </w:tcPr>
          <w:p w:rsidR="000A0015" w:rsidRDefault="000A0015" w:rsidP="00AA3276">
            <w:pPr>
              <w:pStyle w:val="91"/>
              <w:jc w:val="center"/>
              <w:rPr>
                <w:sz w:val="24"/>
              </w:rPr>
            </w:pPr>
            <w:r>
              <w:rPr>
                <w:sz w:val="24"/>
              </w:rPr>
              <w:t>Желтый стикер</w:t>
            </w:r>
          </w:p>
        </w:tc>
      </w:tr>
      <w:tr w:rsidR="000A0015" w:rsidTr="00AA3276">
        <w:tc>
          <w:tcPr>
            <w:tcW w:w="4927" w:type="dxa"/>
          </w:tcPr>
          <w:p w:rsidR="000A0015" w:rsidRDefault="000A0015" w:rsidP="00AA3276">
            <w:pPr>
              <w:pStyle w:val="9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321560" cy="1383665"/>
                  <wp:effectExtent l="19050" t="0" r="254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A0015" w:rsidRDefault="000A0015" w:rsidP="00AA3276">
            <w:pPr>
              <w:pStyle w:val="9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266315" cy="1359535"/>
                  <wp:effectExtent l="19050" t="0" r="635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015" w:rsidTr="00AA3276">
        <w:tc>
          <w:tcPr>
            <w:tcW w:w="9854" w:type="dxa"/>
            <w:gridSpan w:val="2"/>
          </w:tcPr>
          <w:p w:rsidR="000A0015" w:rsidRDefault="000A0015" w:rsidP="00AA3276">
            <w:pPr>
              <w:pStyle w:val="91"/>
              <w:jc w:val="center"/>
              <w:rPr>
                <w:sz w:val="24"/>
              </w:rPr>
            </w:pPr>
            <w:r>
              <w:rPr>
                <w:sz w:val="24"/>
              </w:rPr>
              <w:t>Зеленый стикер</w:t>
            </w:r>
          </w:p>
        </w:tc>
      </w:tr>
      <w:tr w:rsidR="000A0015" w:rsidTr="00AA3276">
        <w:tc>
          <w:tcPr>
            <w:tcW w:w="4927" w:type="dxa"/>
          </w:tcPr>
          <w:p w:rsidR="000A0015" w:rsidRDefault="000A0015" w:rsidP="00AA3276">
            <w:pPr>
              <w:pStyle w:val="9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321560" cy="1391285"/>
                  <wp:effectExtent l="19050" t="0" r="254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A0015" w:rsidRDefault="000A0015" w:rsidP="00AA3276">
            <w:pPr>
              <w:pStyle w:val="9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298065" cy="1383665"/>
                  <wp:effectExtent l="19050" t="0" r="6985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015" w:rsidRDefault="000A0015" w:rsidP="0074710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12D4" w:rsidRPr="00360319" w:rsidRDefault="001712D4" w:rsidP="001712D4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29" w:name="_Toc456098465"/>
      <w:r w:rsidRPr="0036031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Е</w:t>
      </w:r>
      <w:bookmarkEnd w:id="29"/>
    </w:p>
    <w:p w:rsidR="001712D4" w:rsidRPr="00360319" w:rsidRDefault="001712D4" w:rsidP="001712D4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рекомендуем</w:t>
      </w: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ое)</w:t>
      </w:r>
    </w:p>
    <w:p w:rsidR="001712D4" w:rsidRPr="000A0015" w:rsidRDefault="001712D4" w:rsidP="00171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Форма </w:t>
      </w:r>
      <w:r w:rsidRPr="001712D4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протокола отбора образцов</w:t>
      </w:r>
    </w:p>
    <w:p w:rsidR="000A0015" w:rsidRPr="0074710B" w:rsidRDefault="001712D4" w:rsidP="001712D4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 СМК 02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9</w:t>
      </w: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-__</w:t>
      </w:r>
    </w:p>
    <w:p w:rsidR="0074710B" w:rsidRPr="0074710B" w:rsidRDefault="0074710B" w:rsidP="0074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12D4" w:rsidRPr="001712D4" w:rsidRDefault="001712D4" w:rsidP="001712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протокол отбора образцов №___</w:t>
      </w:r>
    </w:p>
    <w:p w:rsidR="001712D4" w:rsidRPr="001712D4" w:rsidRDefault="001712D4" w:rsidP="0017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составлен _________________ ________________________________ и </w:t>
      </w:r>
    </w:p>
    <w:p w:rsidR="001712D4" w:rsidRPr="001712D4" w:rsidRDefault="001712D4" w:rsidP="001712D4">
      <w:pPr>
        <w:spacing w:after="0" w:line="360" w:lineRule="auto"/>
        <w:ind w:left="3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(должность) 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(ФИО)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712D4">
        <w:rPr>
          <w:rFonts w:ascii="Times New Roman" w:eastAsia="Times New Roman" w:hAnsi="Times New Roman" w:cs="Times New Roman"/>
          <w:b/>
          <w:sz w:val="24"/>
          <w:szCs w:val="24"/>
          <w:u w:val="words"/>
          <w:lang w:eastAsia="ru-RU"/>
        </w:rPr>
        <w:t xml:space="preserve">   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712D4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 xml:space="preserve"> </w:t>
      </w:r>
      <w:r w:rsidRPr="001712D4">
        <w:rPr>
          <w:rFonts w:ascii="Times New Roman" w:eastAsia="Times New Roman" w:hAnsi="Times New Roman" w:cs="Times New Roman"/>
          <w:b/>
          <w:sz w:val="24"/>
          <w:szCs w:val="24"/>
          <w:u w:val="words"/>
          <w:lang w:eastAsia="ru-RU"/>
        </w:rPr>
        <w:t xml:space="preserve">   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___________________  _____г.</w:t>
      </w:r>
    </w:p>
    <w:p w:rsidR="001712D4" w:rsidRPr="001712D4" w:rsidRDefault="009C0A79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....</w:t>
      </w:r>
      <w:r w:rsidR="001712D4"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е ____ ___________</w:t>
      </w:r>
      <w:r w:rsid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2D4"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отобраны из партии, </w:t>
      </w:r>
    </w:p>
    <w:p w:rsidR="001712D4" w:rsidRPr="001712D4" w:rsidRDefault="001712D4" w:rsidP="001712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(единица измерения)</w:t>
      </w:r>
    </w:p>
    <w:p w:rsidR="001712D4" w:rsidRPr="001712D4" w:rsidRDefault="001712D4" w:rsidP="0017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«___» ______________ ____г.</w:t>
      </w:r>
    </w:p>
    <w:p w:rsidR="001712D4" w:rsidRPr="001712D4" w:rsidRDefault="001712D4" w:rsidP="0017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входного контроля. 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____________________ _________</w:t>
      </w:r>
    </w:p>
    <w:p w:rsidR="001712D4" w:rsidRPr="001712D4" w:rsidRDefault="001712D4" w:rsidP="001712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(должность) 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(Фамилия И.О.)  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 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____________________ _________</w:t>
      </w:r>
    </w:p>
    <w:p w:rsidR="001712D4" w:rsidRPr="001712D4" w:rsidRDefault="001712D4" w:rsidP="001712D4">
      <w:pPr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(Фамилия И.О.)                          (Подпись)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2D4" w:rsidRPr="00360319" w:rsidRDefault="001712D4" w:rsidP="001712D4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30" w:name="_Toc456098466"/>
      <w:r w:rsidRPr="0036031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Ж</w:t>
      </w:r>
      <w:bookmarkEnd w:id="30"/>
    </w:p>
    <w:p w:rsidR="001712D4" w:rsidRPr="00360319" w:rsidRDefault="001712D4" w:rsidP="001712D4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рекомендуем</w:t>
      </w: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ое)</w:t>
      </w:r>
    </w:p>
    <w:p w:rsidR="001712D4" w:rsidRPr="000A0015" w:rsidRDefault="001712D4" w:rsidP="00171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Форма </w:t>
      </w:r>
      <w:r w:rsidRPr="001712D4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испытаний</w:t>
      </w:r>
    </w:p>
    <w:p w:rsidR="001712D4" w:rsidRPr="0074710B" w:rsidRDefault="001712D4" w:rsidP="001712D4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 СМК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30</w:t>
      </w: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-__</w:t>
      </w:r>
    </w:p>
    <w:p w:rsidR="001712D4" w:rsidRPr="001712D4" w:rsidRDefault="001712D4" w:rsidP="001712D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Протокол испытаний № ____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составлен</w:t>
      </w:r>
      <w:r w:rsidRPr="0017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____________________ «____»  ____________ ____</w:t>
      </w:r>
      <w:r w:rsidRPr="0017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712D4" w:rsidRPr="001712D4" w:rsidRDefault="001712D4" w:rsidP="001712D4">
      <w:pPr>
        <w:spacing w:after="0" w:line="36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(должность)              (Фамилия, Инициалы)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712D4" w:rsidRPr="001712D4" w:rsidRDefault="009C0A79" w:rsidP="0017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........................</w:t>
      </w:r>
      <w:r w:rsidR="001712D4"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в количестве ________ (при весе продукции______)</w:t>
      </w:r>
    </w:p>
    <w:p w:rsidR="001712D4" w:rsidRPr="001712D4" w:rsidRDefault="0048201B" w:rsidP="0017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</w:t>
      </w:r>
      <w:r w:rsidR="001712D4"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712D4" w:rsidRPr="001712D4" w:rsidRDefault="001712D4" w:rsidP="0017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проводились  с применением следующего испытательного оборудования:</w:t>
      </w:r>
    </w:p>
    <w:p w:rsidR="001712D4" w:rsidRPr="001712D4" w:rsidRDefault="001712D4" w:rsidP="00A421E6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2D4" w:rsidRPr="001712D4" w:rsidRDefault="001712D4" w:rsidP="00A421E6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установления соответствия требованиям ____________________________________</w:t>
      </w:r>
    </w:p>
    <w:p w:rsidR="001712D4" w:rsidRPr="001712D4" w:rsidRDefault="001712D4" w:rsidP="001712D4">
      <w:pPr>
        <w:spacing w:after="0" w:line="36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(нормативный документ)</w:t>
      </w:r>
    </w:p>
    <w:p w:rsidR="001712D4" w:rsidRPr="001712D4" w:rsidRDefault="001712D4" w:rsidP="00171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получены следующие значения качественных показателей: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3975"/>
        <w:gridCol w:w="1591"/>
        <w:gridCol w:w="1445"/>
        <w:gridCol w:w="1680"/>
      </w:tblGrid>
      <w:tr w:rsidR="001712D4" w:rsidRPr="001712D4" w:rsidTr="001712D4">
        <w:tc>
          <w:tcPr>
            <w:tcW w:w="923" w:type="dxa"/>
            <w:vAlign w:val="center"/>
          </w:tcPr>
          <w:p w:rsidR="001712D4" w:rsidRPr="001712D4" w:rsidRDefault="001712D4" w:rsidP="0017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о</w:t>
            </w:r>
            <w:r w:rsidRPr="00171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171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разца</w:t>
            </w:r>
          </w:p>
        </w:tc>
        <w:tc>
          <w:tcPr>
            <w:tcW w:w="3975" w:type="dxa"/>
            <w:vAlign w:val="center"/>
          </w:tcPr>
          <w:p w:rsidR="001712D4" w:rsidRPr="001712D4" w:rsidRDefault="001712D4" w:rsidP="0017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91" w:type="dxa"/>
            <w:vAlign w:val="center"/>
          </w:tcPr>
          <w:p w:rsidR="001712D4" w:rsidRPr="001712D4" w:rsidRDefault="001712D4" w:rsidP="0017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445" w:type="dxa"/>
            <w:vAlign w:val="center"/>
          </w:tcPr>
          <w:p w:rsidR="001712D4" w:rsidRPr="001712D4" w:rsidRDefault="001712D4" w:rsidP="0017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Нормативное значение</w:t>
            </w:r>
          </w:p>
        </w:tc>
        <w:tc>
          <w:tcPr>
            <w:tcW w:w="1680" w:type="dxa"/>
            <w:vAlign w:val="center"/>
          </w:tcPr>
          <w:p w:rsidR="001712D4" w:rsidRPr="001712D4" w:rsidRDefault="001712D4" w:rsidP="0017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1712D4" w:rsidRPr="001712D4" w:rsidTr="001712D4">
        <w:tc>
          <w:tcPr>
            <w:tcW w:w="923" w:type="dxa"/>
          </w:tcPr>
          <w:p w:rsidR="001712D4" w:rsidRPr="001712D4" w:rsidRDefault="001712D4" w:rsidP="001712D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5" w:type="dxa"/>
          </w:tcPr>
          <w:p w:rsidR="001712D4" w:rsidRPr="001712D4" w:rsidRDefault="001712D4" w:rsidP="001712D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</w:tcPr>
          <w:p w:rsidR="001712D4" w:rsidRPr="001712D4" w:rsidRDefault="001712D4" w:rsidP="001712D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</w:tcPr>
          <w:p w:rsidR="001712D4" w:rsidRPr="001712D4" w:rsidRDefault="001712D4" w:rsidP="001712D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</w:tcPr>
          <w:p w:rsidR="001712D4" w:rsidRPr="001712D4" w:rsidRDefault="001712D4" w:rsidP="001712D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12D4" w:rsidRPr="001712D4" w:rsidTr="001712D4">
        <w:tc>
          <w:tcPr>
            <w:tcW w:w="923" w:type="dxa"/>
          </w:tcPr>
          <w:p w:rsidR="001712D4" w:rsidRPr="001712D4" w:rsidRDefault="001712D4" w:rsidP="001712D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5" w:type="dxa"/>
          </w:tcPr>
          <w:p w:rsidR="001712D4" w:rsidRPr="001712D4" w:rsidRDefault="001712D4" w:rsidP="001712D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</w:tcPr>
          <w:p w:rsidR="001712D4" w:rsidRPr="001712D4" w:rsidRDefault="001712D4" w:rsidP="001712D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</w:tcPr>
          <w:p w:rsidR="001712D4" w:rsidRPr="001712D4" w:rsidRDefault="001712D4" w:rsidP="001712D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</w:tcPr>
          <w:p w:rsidR="001712D4" w:rsidRPr="001712D4" w:rsidRDefault="001712D4" w:rsidP="001712D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испытаний продукцию признать ___________________________________</w:t>
      </w:r>
    </w:p>
    <w:p w:rsidR="001712D4" w:rsidRPr="001712D4" w:rsidRDefault="001712D4" w:rsidP="001712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(соответствующей, несоответствующей)</w:t>
      </w:r>
    </w:p>
    <w:p w:rsidR="00001BFE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проведение испытаний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______________________     __________</w:t>
      </w:r>
    </w:p>
    <w:p w:rsidR="000F4066" w:rsidRPr="000F4066" w:rsidRDefault="001712D4" w:rsidP="000F40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(должность)                                                                     </w:t>
      </w:r>
      <w:r w:rsidR="000F4066" w:rsidRPr="000F40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И.О.) </w:t>
      </w:r>
      <w:r w:rsidR="000F4066" w:rsidRPr="000F406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(Подпись)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______________________     __________</w:t>
      </w:r>
    </w:p>
    <w:p w:rsidR="00C2350A" w:rsidRPr="001712D4" w:rsidRDefault="001712D4" w:rsidP="00C2350A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C2350A"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</w:t>
      </w:r>
      <w:r w:rsid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>.О.</w:t>
      </w:r>
      <w:r w:rsidR="00C2350A"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="00C2350A"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C2350A"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______________________     __________</w:t>
      </w:r>
    </w:p>
    <w:p w:rsidR="001712D4" w:rsidRPr="001712D4" w:rsidRDefault="001712D4" w:rsidP="001712D4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 И</w:t>
      </w:r>
      <w:r w:rsid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>.О.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</w:t>
      </w: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D4" w:rsidRPr="001712D4" w:rsidRDefault="001712D4" w:rsidP="0017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отдела качества  </w:t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______________________     __________</w:t>
      </w:r>
    </w:p>
    <w:p w:rsidR="001712D4" w:rsidRPr="001712D4" w:rsidRDefault="001712D4" w:rsidP="001712D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</w:t>
      </w:r>
      <w:r w:rsidR="00C2350A"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И.О.)</w:t>
      </w:r>
      <w:r w:rsid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12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(Подпись и клеймо)</w:t>
      </w:r>
    </w:p>
    <w:p w:rsidR="0074710B" w:rsidRDefault="0074710B" w:rsidP="0074710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2273" w:rsidRDefault="00632273" w:rsidP="0074710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32273" w:rsidSect="00F040D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32273" w:rsidRPr="00360319" w:rsidRDefault="00632273" w:rsidP="00632273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31" w:name="_Toc456098467"/>
      <w:r w:rsidRPr="0036031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И</w:t>
      </w:r>
      <w:bookmarkEnd w:id="31"/>
    </w:p>
    <w:p w:rsidR="00632273" w:rsidRPr="00360319" w:rsidRDefault="00632273" w:rsidP="00632273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рекомендуем</w:t>
      </w: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ое)</w:t>
      </w:r>
    </w:p>
    <w:p w:rsidR="00632273" w:rsidRPr="000A0015" w:rsidRDefault="00632273" w:rsidP="006322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Форма </w:t>
      </w:r>
      <w:r w:rsidRPr="00001BFE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Журнала учета результатов входного контроля</w:t>
      </w:r>
    </w:p>
    <w:p w:rsidR="00632273" w:rsidRDefault="00632273" w:rsidP="00632273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 СМК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31</w:t>
      </w: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-__</w:t>
      </w:r>
    </w:p>
    <w:p w:rsidR="00632273" w:rsidRDefault="00632273" w:rsidP="0063227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01BFE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Журнала учета результатов входного контроля</w:t>
      </w:r>
    </w:p>
    <w:p w:rsidR="008A427E" w:rsidRDefault="008A427E" w:rsidP="008A427E">
      <w:pPr>
        <w:pStyle w:val="21"/>
        <w:jc w:val="center"/>
        <w:rPr>
          <w:b/>
          <w:sz w:val="24"/>
        </w:rPr>
      </w:pPr>
      <w:r>
        <w:rPr>
          <w:b/>
          <w:sz w:val="24"/>
        </w:rPr>
        <w:t>___________________________________</w:t>
      </w:r>
    </w:p>
    <w:p w:rsidR="008A427E" w:rsidRDefault="008A427E" w:rsidP="008A427E">
      <w:pPr>
        <w:pStyle w:val="21"/>
        <w:spacing w:after="120"/>
        <w:jc w:val="center"/>
      </w:pPr>
      <w:r>
        <w:t>наименование Организации</w:t>
      </w:r>
    </w:p>
    <w:tbl>
      <w:tblPr>
        <w:tblW w:w="14291" w:type="dxa"/>
        <w:tblInd w:w="309" w:type="dxa"/>
        <w:tblLayout w:type="fixed"/>
        <w:tblLook w:val="0000"/>
      </w:tblPr>
      <w:tblGrid>
        <w:gridCol w:w="473"/>
        <w:gridCol w:w="760"/>
        <w:gridCol w:w="860"/>
        <w:gridCol w:w="473"/>
        <w:gridCol w:w="2268"/>
        <w:gridCol w:w="519"/>
        <w:gridCol w:w="567"/>
        <w:gridCol w:w="453"/>
        <w:gridCol w:w="453"/>
        <w:gridCol w:w="550"/>
        <w:gridCol w:w="550"/>
        <w:gridCol w:w="600"/>
        <w:gridCol w:w="620"/>
        <w:gridCol w:w="1186"/>
        <w:gridCol w:w="2499"/>
        <w:gridCol w:w="1460"/>
      </w:tblGrid>
      <w:tr w:rsidR="00632273" w:rsidRPr="00632273" w:rsidTr="00D3791C">
        <w:trPr>
          <w:trHeight w:val="378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вх.</w:t>
            </w:r>
            <w:r w:rsidR="008A4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по классификатору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(марка, тип)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32273" w:rsidRPr="00632273" w:rsidRDefault="009C0A79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 (Цех, ФИО)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32273" w:rsidRPr="00632273" w:rsidRDefault="0048201B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проверенной продукции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32273" w:rsidRPr="00632273" w:rsidRDefault="009C0A79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забракованной продукции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испытания (органолептический или инструментальный)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32273" w:rsidRPr="00632273" w:rsidRDefault="009C0A79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..............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32273" w:rsidRPr="00632273" w:rsidRDefault="009C0A79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...........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Причина рекламации </w:t>
            </w:r>
          </w:p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(пункт ГОСТ, ТУ, НТД)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Подписи должностных лиц</w:t>
            </w:r>
          </w:p>
        </w:tc>
      </w:tr>
      <w:tr w:rsidR="00632273" w:rsidRPr="00632273" w:rsidTr="008A427E">
        <w:trPr>
          <w:trHeight w:val="270"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32273" w:rsidRPr="00632273" w:rsidRDefault="00632273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A427E" w:rsidRPr="00632273" w:rsidTr="00D3791C">
        <w:trPr>
          <w:trHeight w:val="27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427E" w:rsidRPr="00632273" w:rsidRDefault="008A427E" w:rsidP="0063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273" w:rsidRDefault="00632273" w:rsidP="0063227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32273" w:rsidRDefault="00632273" w:rsidP="0063227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A427E" w:rsidRPr="00360319" w:rsidRDefault="008A427E" w:rsidP="008A427E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32" w:name="_Toc456098468"/>
      <w:r w:rsidRPr="0036031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К</w:t>
      </w:r>
      <w:bookmarkEnd w:id="32"/>
    </w:p>
    <w:p w:rsidR="008A427E" w:rsidRPr="00360319" w:rsidRDefault="008A427E" w:rsidP="008A427E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рекомендуем</w:t>
      </w: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ое)</w:t>
      </w:r>
    </w:p>
    <w:p w:rsidR="008A427E" w:rsidRPr="000A0015" w:rsidRDefault="008A427E" w:rsidP="008A4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Форма </w:t>
      </w:r>
      <w:r w:rsidRPr="00001BFE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Журнала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изолятора брака</w:t>
      </w:r>
    </w:p>
    <w:p w:rsidR="00632273" w:rsidRDefault="008A427E" w:rsidP="008A427E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 СМК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32</w:t>
      </w: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-__</w:t>
      </w:r>
    </w:p>
    <w:p w:rsidR="008A427E" w:rsidRDefault="008A427E" w:rsidP="008A427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14546" w:type="dxa"/>
        <w:tblInd w:w="93" w:type="dxa"/>
        <w:tblLayout w:type="fixed"/>
        <w:tblLook w:val="0000"/>
      </w:tblPr>
      <w:tblGrid>
        <w:gridCol w:w="441"/>
        <w:gridCol w:w="708"/>
        <w:gridCol w:w="709"/>
        <w:gridCol w:w="1831"/>
        <w:gridCol w:w="922"/>
        <w:gridCol w:w="923"/>
        <w:gridCol w:w="922"/>
        <w:gridCol w:w="922"/>
        <w:gridCol w:w="923"/>
        <w:gridCol w:w="1353"/>
        <w:gridCol w:w="922"/>
        <w:gridCol w:w="923"/>
        <w:gridCol w:w="922"/>
        <w:gridCol w:w="1202"/>
        <w:gridCol w:w="923"/>
      </w:tblGrid>
      <w:tr w:rsidR="001358BE" w:rsidRPr="001358BE" w:rsidTr="001358BE">
        <w:trPr>
          <w:trHeight w:val="249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поступления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Цех поступления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изделия (марка, тип)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358BE" w:rsidRPr="001358BE" w:rsidRDefault="009C0A79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мастера (сдающего продукцию)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Цех (принимающий продукцию на ремонт)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Дата (предполагаемого ремонта)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58BE" w:rsidRPr="001358BE" w:rsidRDefault="009C0A79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выв</w:t>
            </w: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358BE" w:rsidRPr="001358BE" w:rsidRDefault="009C0A79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ФИО (вывоз</w:t>
            </w: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щего)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358BE" w:rsidRPr="001358BE" w:rsidRDefault="001358BE" w:rsidP="0013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вывозящего</w:t>
            </w:r>
          </w:p>
        </w:tc>
      </w:tr>
      <w:tr w:rsidR="001358BE" w:rsidRPr="001358BE" w:rsidTr="001358BE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8BE" w:rsidRPr="001358BE" w:rsidTr="001358BE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58BE" w:rsidRPr="001358BE" w:rsidRDefault="001358BE" w:rsidP="00D3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7E" w:rsidRDefault="008A427E" w:rsidP="008A427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8A427E" w:rsidSect="0063227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A427E" w:rsidRPr="00360319" w:rsidRDefault="008A427E" w:rsidP="008A427E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33" w:name="_Toc456098469"/>
      <w:r w:rsidRPr="00360319">
        <w:rPr>
          <w:b/>
          <w:sz w:val="28"/>
          <w:szCs w:val="28"/>
        </w:rPr>
        <w:lastRenderedPageBreak/>
        <w:t xml:space="preserve">Приложение </w:t>
      </w:r>
      <w:r w:rsidR="001358BE">
        <w:rPr>
          <w:b/>
          <w:sz w:val="28"/>
          <w:szCs w:val="28"/>
        </w:rPr>
        <w:t>Л</w:t>
      </w:r>
      <w:bookmarkEnd w:id="33"/>
    </w:p>
    <w:p w:rsidR="008A427E" w:rsidRPr="00360319" w:rsidRDefault="008A427E" w:rsidP="008A427E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рекомендуем</w:t>
      </w: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ое)</w:t>
      </w:r>
    </w:p>
    <w:p w:rsidR="008A427E" w:rsidRPr="000A0015" w:rsidRDefault="008A427E" w:rsidP="008A4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Форма </w:t>
      </w:r>
      <w:r w:rsidR="001358BE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акта списания ТМЦ</w:t>
      </w:r>
    </w:p>
    <w:p w:rsidR="00632273" w:rsidRDefault="008A427E" w:rsidP="008A427E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 СМК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</w:t>
      </w:r>
      <w:r w:rsidR="001358B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</w:t>
      </w: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-__</w:t>
      </w:r>
    </w:p>
    <w:p w:rsidR="001358BE" w:rsidRPr="001358BE" w:rsidRDefault="001358BE" w:rsidP="0013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____</w:t>
      </w:r>
    </w:p>
    <w:p w:rsidR="001358BE" w:rsidRPr="001358BE" w:rsidRDefault="00D3791C" w:rsidP="0013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58BE"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писания товарно-материальных ценностей</w:t>
      </w:r>
    </w:p>
    <w:p w:rsidR="001358BE" w:rsidRPr="001358BE" w:rsidRDefault="001358BE" w:rsidP="0013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BE" w:rsidRPr="001358BE" w:rsidRDefault="001358BE" w:rsidP="0013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_______________________________ «_</w:t>
      </w:r>
      <w:r w:rsidRPr="0013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  <w:r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r w:rsidRPr="00135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</w:t>
      </w:r>
      <w:r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_____г.</w:t>
      </w:r>
    </w:p>
    <w:p w:rsidR="001358BE" w:rsidRPr="001358BE" w:rsidRDefault="001358BE" w:rsidP="001358BE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(место составления акта)</w:t>
      </w:r>
    </w:p>
    <w:p w:rsidR="001358BE" w:rsidRPr="001358BE" w:rsidRDefault="001358BE" w:rsidP="001358BE">
      <w:pPr>
        <w:tabs>
          <w:tab w:val="left" w:pos="22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___признаны неремонтопригодными и подлежат списанию</w:t>
      </w:r>
      <w:r w:rsidRPr="001358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58BE" w:rsidRPr="001358BE" w:rsidRDefault="001358BE" w:rsidP="001358BE">
      <w:pPr>
        <w:tabs>
          <w:tab w:val="left" w:pos="2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(№ по классификатору)</w:t>
      </w:r>
    </w:p>
    <w:p w:rsidR="009C0A79" w:rsidRDefault="009C0A79" w:rsidP="001358BE">
      <w:pPr>
        <w:tabs>
          <w:tab w:val="left" w:pos="2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BE" w:rsidRPr="001358BE" w:rsidRDefault="001358BE" w:rsidP="001358BE">
      <w:pPr>
        <w:tabs>
          <w:tab w:val="left" w:pos="2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ыявлены следующие несоответствия:</w:t>
      </w:r>
    </w:p>
    <w:p w:rsidR="001358BE" w:rsidRPr="001358BE" w:rsidRDefault="001358BE" w:rsidP="001358BE">
      <w:pPr>
        <w:tabs>
          <w:tab w:val="left" w:pos="2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BE" w:rsidRPr="001358BE" w:rsidRDefault="001358BE" w:rsidP="001358BE">
      <w:pPr>
        <w:tabs>
          <w:tab w:val="left" w:pos="2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BE" w:rsidRPr="001358BE" w:rsidRDefault="001358BE" w:rsidP="001358BE">
      <w:pPr>
        <w:tabs>
          <w:tab w:val="left" w:pos="2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BE" w:rsidRPr="001358BE" w:rsidRDefault="001358BE" w:rsidP="001358BE">
      <w:pPr>
        <w:tabs>
          <w:tab w:val="left" w:pos="2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BE" w:rsidRPr="001358BE" w:rsidRDefault="001358BE" w:rsidP="001358BE">
      <w:pPr>
        <w:tabs>
          <w:tab w:val="left" w:pos="2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BE" w:rsidRPr="001358BE" w:rsidRDefault="00D3791C" w:rsidP="001358BE">
      <w:pPr>
        <w:tabs>
          <w:tab w:val="left" w:pos="2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СП</w:t>
      </w:r>
      <w:r w:rsidR="001358BE"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58BE"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8BE"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_______________________        ______________</w:t>
      </w:r>
    </w:p>
    <w:p w:rsidR="001358BE" w:rsidRPr="001358BE" w:rsidRDefault="001358BE" w:rsidP="001358BE">
      <w:pPr>
        <w:tabs>
          <w:tab w:val="left" w:pos="2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(Фамилия И.О.)</w:t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(Подпись)</w:t>
      </w:r>
    </w:p>
    <w:p w:rsidR="001358BE" w:rsidRPr="001358BE" w:rsidRDefault="001358BE" w:rsidP="001358BE">
      <w:pPr>
        <w:tabs>
          <w:tab w:val="left" w:pos="2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BE" w:rsidRPr="001358BE" w:rsidRDefault="001358BE" w:rsidP="001358BE">
      <w:pPr>
        <w:tabs>
          <w:tab w:val="left" w:pos="2211"/>
          <w:tab w:val="left" w:pos="4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</w:t>
      </w:r>
      <w:r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_______________________        ______________</w:t>
      </w:r>
    </w:p>
    <w:p w:rsidR="001358BE" w:rsidRPr="001358BE" w:rsidRDefault="001358BE" w:rsidP="001358BE">
      <w:pPr>
        <w:tabs>
          <w:tab w:val="left" w:pos="2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(Фамилия И.О.)</w:t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(Подпись)</w:t>
      </w:r>
    </w:p>
    <w:p w:rsidR="001358BE" w:rsidRPr="001358BE" w:rsidRDefault="001358BE" w:rsidP="00135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BE" w:rsidRPr="001358BE" w:rsidRDefault="001358BE" w:rsidP="001358BE">
      <w:pPr>
        <w:tabs>
          <w:tab w:val="left" w:pos="2211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отдела качества                      _______________________      ______________</w:t>
      </w:r>
    </w:p>
    <w:p w:rsidR="001358BE" w:rsidRPr="001358BE" w:rsidRDefault="001358BE" w:rsidP="001358BE">
      <w:pPr>
        <w:tabs>
          <w:tab w:val="left" w:pos="2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(Фамилия И.О.)</w:t>
      </w:r>
      <w:r w:rsidRPr="001358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(Подпись и клеймо) </w:t>
      </w:r>
    </w:p>
    <w:p w:rsidR="001358BE" w:rsidRPr="001358BE" w:rsidRDefault="001358BE" w:rsidP="00135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58BE" w:rsidRDefault="001358BE" w:rsidP="001358B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3791C" w:rsidRPr="00360319" w:rsidRDefault="00D3791C" w:rsidP="00D3791C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34" w:name="_Toc456098470"/>
      <w:r w:rsidRPr="0036031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М</w:t>
      </w:r>
      <w:bookmarkEnd w:id="34"/>
    </w:p>
    <w:p w:rsidR="00D3791C" w:rsidRPr="00360319" w:rsidRDefault="00D3791C" w:rsidP="00D3791C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рекомендуем</w:t>
      </w: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ое)</w:t>
      </w:r>
    </w:p>
    <w:p w:rsidR="00D3791C" w:rsidRDefault="00D3791C" w:rsidP="00D37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Форма </w:t>
      </w:r>
      <w:r w:rsidRPr="00D3791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Распоряжения о выдаче продукции, не прошедшей входной контроль</w:t>
      </w:r>
    </w:p>
    <w:p w:rsidR="00D3791C" w:rsidRPr="000A0015" w:rsidRDefault="00D3791C" w:rsidP="00D37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</w:p>
    <w:p w:rsidR="00D3791C" w:rsidRDefault="00D3791C" w:rsidP="00D3791C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 СМК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34</w:t>
      </w: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-__</w:t>
      </w:r>
    </w:p>
    <w:p w:rsidR="00D3791C" w:rsidRPr="00D3791C" w:rsidRDefault="00D3791C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79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Распоряжение</w:t>
      </w:r>
    </w:p>
    <w:p w:rsidR="00D3791C" w:rsidRPr="00D3791C" w:rsidRDefault="00D3791C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выдачи продукции, не прошедшей входной контроль</w:t>
      </w:r>
    </w:p>
    <w:p w:rsidR="00D3791C" w:rsidRPr="00D3791C" w:rsidRDefault="00D3791C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1C" w:rsidRPr="00D3791C" w:rsidRDefault="00D3791C" w:rsidP="00D379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1C" w:rsidRPr="00D3791C" w:rsidRDefault="00D3791C" w:rsidP="009C0A79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производственной необходимостью</w:t>
      </w:r>
      <w:r w:rsidR="0048201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</w:t>
      </w:r>
      <w:r w:rsidRPr="00D379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9C0A7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</w:t>
      </w:r>
      <w:r w:rsidRPr="00D3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входной ко</w:t>
      </w:r>
      <w:r w:rsidRPr="00D379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7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троль.</w:t>
      </w:r>
    </w:p>
    <w:p w:rsidR="00D3791C" w:rsidRPr="00D3791C" w:rsidRDefault="00D3791C" w:rsidP="00D3791C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37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(единица измерения)</w:t>
      </w:r>
    </w:p>
    <w:p w:rsidR="00D3791C" w:rsidRPr="00D3791C" w:rsidRDefault="00D3791C" w:rsidP="00D3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1C" w:rsidRPr="00D3791C" w:rsidRDefault="00D3791C" w:rsidP="00D3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1C" w:rsidRPr="00D3791C" w:rsidRDefault="00D3791C" w:rsidP="00D3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1C" w:rsidRPr="00D3791C" w:rsidRDefault="00D3791C" w:rsidP="00D3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1C" w:rsidRPr="00D3791C" w:rsidRDefault="00D3791C" w:rsidP="00D3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1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20___г.         _________________ ___________ ______________</w:t>
      </w:r>
    </w:p>
    <w:p w:rsidR="00D3791C" w:rsidRPr="00D3791C" w:rsidRDefault="00D3791C" w:rsidP="00D379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(должность)</w:t>
      </w:r>
      <w:r w:rsidRPr="00D379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(Подпись)             (Фамилия </w:t>
      </w:r>
      <w:r w:rsidR="00C2350A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</w:t>
      </w:r>
      <w:r w:rsidRPr="00D379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3791C" w:rsidRPr="00D3791C" w:rsidRDefault="00D3791C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791C" w:rsidRPr="00D3791C" w:rsidRDefault="00D3791C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791C" w:rsidRPr="00D3791C" w:rsidRDefault="00D3791C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350A" w:rsidRPr="00360319" w:rsidRDefault="00C2350A" w:rsidP="00C2350A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35" w:name="_Toc456098471"/>
      <w:r w:rsidRPr="0036031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Н</w:t>
      </w:r>
      <w:bookmarkEnd w:id="35"/>
    </w:p>
    <w:p w:rsidR="00C2350A" w:rsidRPr="00360319" w:rsidRDefault="00C2350A" w:rsidP="00C2350A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рекомендуем</w:t>
      </w: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ое)</w:t>
      </w:r>
    </w:p>
    <w:p w:rsidR="00C2350A" w:rsidRDefault="00C2350A" w:rsidP="00C235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д</w:t>
      </w:r>
      <w:r w:rsidRPr="00C2350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ефектной ведомости</w:t>
      </w:r>
    </w:p>
    <w:p w:rsidR="00C2350A" w:rsidRPr="000A0015" w:rsidRDefault="00C2350A" w:rsidP="00C235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</w:p>
    <w:p w:rsidR="00D3791C" w:rsidRDefault="00C2350A" w:rsidP="00C23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 СМК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35</w:t>
      </w: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-__</w:t>
      </w:r>
    </w:p>
    <w:p w:rsidR="00C2350A" w:rsidRDefault="00C2350A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350A" w:rsidRDefault="00C2350A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350A" w:rsidRPr="00C2350A" w:rsidRDefault="00C2350A" w:rsidP="00C2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23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Дефектная ведомость</w:t>
      </w:r>
    </w:p>
    <w:p w:rsidR="00C2350A" w:rsidRPr="00C2350A" w:rsidRDefault="00C2350A" w:rsidP="00C23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3544"/>
        <w:gridCol w:w="992"/>
        <w:gridCol w:w="1132"/>
        <w:gridCol w:w="1150"/>
        <w:gridCol w:w="1808"/>
      </w:tblGrid>
      <w:tr w:rsidR="00C2350A" w:rsidRPr="00C2350A" w:rsidTr="003B103A">
        <w:tc>
          <w:tcPr>
            <w:tcW w:w="138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354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992" w:type="dxa"/>
          </w:tcPr>
          <w:p w:rsidR="00C2350A" w:rsidRPr="00C2350A" w:rsidRDefault="009C0A79" w:rsidP="009C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</w:t>
            </w:r>
          </w:p>
        </w:tc>
        <w:tc>
          <w:tcPr>
            <w:tcW w:w="1132" w:type="dxa"/>
          </w:tcPr>
          <w:p w:rsidR="00C2350A" w:rsidRPr="00C2350A" w:rsidRDefault="0048201B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</w:t>
            </w:r>
          </w:p>
        </w:tc>
        <w:tc>
          <w:tcPr>
            <w:tcW w:w="99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Расценка</w:t>
            </w:r>
          </w:p>
        </w:tc>
        <w:tc>
          <w:tcPr>
            <w:tcW w:w="1808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</w:t>
            </w: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C2350A" w:rsidRPr="00C2350A" w:rsidTr="003B103A">
        <w:tc>
          <w:tcPr>
            <w:tcW w:w="138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350A" w:rsidRPr="00C2350A" w:rsidTr="003B103A">
        <w:trPr>
          <w:trHeight w:val="442"/>
        </w:trPr>
        <w:tc>
          <w:tcPr>
            <w:tcW w:w="138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0A" w:rsidRPr="00C2350A" w:rsidTr="003B103A">
        <w:tc>
          <w:tcPr>
            <w:tcW w:w="4928" w:type="dxa"/>
            <w:gridSpan w:val="2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0A" w:rsidRPr="00C2350A" w:rsidTr="003B103A">
        <w:tc>
          <w:tcPr>
            <w:tcW w:w="9854" w:type="dxa"/>
            <w:gridSpan w:val="6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работы</w:t>
            </w:r>
          </w:p>
        </w:tc>
      </w:tr>
      <w:tr w:rsidR="00C2350A" w:rsidRPr="00C2350A" w:rsidTr="003B103A">
        <w:trPr>
          <w:trHeight w:val="497"/>
        </w:trPr>
        <w:tc>
          <w:tcPr>
            <w:tcW w:w="138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0A" w:rsidRPr="00C2350A" w:rsidTr="003B103A">
        <w:tc>
          <w:tcPr>
            <w:tcW w:w="4928" w:type="dxa"/>
            <w:gridSpan w:val="2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дополнительные работы</w:t>
            </w:r>
          </w:p>
        </w:tc>
        <w:tc>
          <w:tcPr>
            <w:tcW w:w="992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0A" w:rsidRPr="00C2350A" w:rsidTr="003B103A">
        <w:tc>
          <w:tcPr>
            <w:tcW w:w="8046" w:type="dxa"/>
            <w:gridSpan w:val="5"/>
          </w:tcPr>
          <w:p w:rsidR="00C2350A" w:rsidRPr="00C2350A" w:rsidRDefault="00C2350A" w:rsidP="00C2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премией</w:t>
            </w:r>
          </w:p>
        </w:tc>
        <w:tc>
          <w:tcPr>
            <w:tcW w:w="1808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0A" w:rsidRPr="00C2350A" w:rsidTr="003B103A">
        <w:tc>
          <w:tcPr>
            <w:tcW w:w="8046" w:type="dxa"/>
            <w:gridSpan w:val="5"/>
          </w:tcPr>
          <w:p w:rsidR="00C2350A" w:rsidRPr="00C2350A" w:rsidRDefault="00C2350A" w:rsidP="00C2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8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0A" w:rsidRPr="00C2350A" w:rsidTr="003B103A">
        <w:tc>
          <w:tcPr>
            <w:tcW w:w="8046" w:type="dxa"/>
            <w:gridSpan w:val="5"/>
          </w:tcPr>
          <w:p w:rsidR="00C2350A" w:rsidRPr="00C2350A" w:rsidRDefault="00C2350A" w:rsidP="00C2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</w:tcPr>
          <w:p w:rsidR="00C2350A" w:rsidRPr="00C2350A" w:rsidRDefault="00C2350A" w:rsidP="00C2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Составлено: </w:t>
      </w: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принята:</w:t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отдела качества</w:t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_____________________        __________</w:t>
      </w: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(Фамилия И.О.)                              (Подпись и клеймо)</w:t>
      </w: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350A" w:rsidRPr="00C2350A" w:rsidRDefault="00C2350A" w:rsidP="00C23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0A" w:rsidRPr="00D3791C" w:rsidRDefault="00C2350A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791C" w:rsidRPr="00D3791C" w:rsidRDefault="00D3791C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791C" w:rsidRPr="00D3791C" w:rsidRDefault="00D3791C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791C" w:rsidRPr="001358BE" w:rsidRDefault="00D3791C" w:rsidP="00D3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1C" w:rsidRDefault="00D3791C" w:rsidP="001358B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A427E" w:rsidRPr="0074710B" w:rsidRDefault="008A427E" w:rsidP="008A427E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65ED" w:rsidRDefault="001E65ED" w:rsidP="00D53A15">
      <w:pPr>
        <w:pStyle w:val="21"/>
        <w:pageBreakBefore/>
        <w:jc w:val="center"/>
        <w:outlineLvl w:val="0"/>
        <w:rPr>
          <w:b/>
          <w:sz w:val="28"/>
          <w:szCs w:val="28"/>
        </w:rPr>
        <w:sectPr w:rsidR="001E65ED" w:rsidSect="0063227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53A15" w:rsidRPr="00360319" w:rsidRDefault="00D53A15" w:rsidP="00D53A15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36" w:name="_Toc456098472"/>
      <w:r w:rsidRPr="00360319">
        <w:rPr>
          <w:b/>
          <w:sz w:val="28"/>
          <w:szCs w:val="28"/>
        </w:rPr>
        <w:lastRenderedPageBreak/>
        <w:t xml:space="preserve">Приложение </w:t>
      </w:r>
      <w:r w:rsidR="00EE799A">
        <w:rPr>
          <w:b/>
          <w:sz w:val="28"/>
          <w:szCs w:val="28"/>
        </w:rPr>
        <w:t>П</w:t>
      </w:r>
      <w:bookmarkEnd w:id="36"/>
    </w:p>
    <w:p w:rsidR="00D53A15" w:rsidRPr="00360319" w:rsidRDefault="00D53A15" w:rsidP="00D53A15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рекомендуем</w:t>
      </w: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ое)</w:t>
      </w:r>
    </w:p>
    <w:p w:rsidR="00D53A15" w:rsidRPr="000A0015" w:rsidRDefault="00D53A15" w:rsidP="00D53A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Форма </w:t>
      </w:r>
      <w:r w:rsidR="00E570EA" w:rsidRPr="00E570E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журнала приемки ТМЦ</w:t>
      </w:r>
    </w:p>
    <w:p w:rsidR="00D53A15" w:rsidRDefault="00D53A15" w:rsidP="00D53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 СМК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</w:t>
      </w:r>
      <w:r w:rsidR="00E570E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</w:t>
      </w:r>
      <w:r w:rsidRPr="000A00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-__</w:t>
      </w:r>
    </w:p>
    <w:p w:rsidR="00632273" w:rsidRPr="001712D4" w:rsidRDefault="00632273" w:rsidP="0074710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A15" w:rsidRDefault="00D53A15" w:rsidP="00D53A15">
      <w:pPr>
        <w:pStyle w:val="100"/>
        <w:jc w:val="center"/>
        <w:rPr>
          <w:sz w:val="24"/>
        </w:rPr>
      </w:pPr>
      <w:r>
        <w:rPr>
          <w:sz w:val="24"/>
        </w:rPr>
        <w:t>Журнал приемки товарно-материальных ценностей</w:t>
      </w:r>
    </w:p>
    <w:p w:rsidR="00D53A15" w:rsidRDefault="00D53A15" w:rsidP="00D53A15">
      <w:pPr>
        <w:pStyle w:val="100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17"/>
        <w:gridCol w:w="1559"/>
        <w:gridCol w:w="1843"/>
        <w:gridCol w:w="1307"/>
        <w:gridCol w:w="1417"/>
        <w:gridCol w:w="993"/>
        <w:gridCol w:w="993"/>
        <w:gridCol w:w="1557"/>
        <w:gridCol w:w="1559"/>
      </w:tblGrid>
      <w:tr w:rsidR="00D53A15" w:rsidTr="005D4781">
        <w:trPr>
          <w:jc w:val="center"/>
        </w:trPr>
        <w:tc>
          <w:tcPr>
            <w:tcW w:w="1101" w:type="dxa"/>
            <w:vAlign w:val="center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Поставщик</w:t>
            </w:r>
          </w:p>
        </w:tc>
        <w:tc>
          <w:tcPr>
            <w:tcW w:w="1559" w:type="dxa"/>
            <w:vAlign w:val="center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843" w:type="dxa"/>
            <w:vAlign w:val="center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07" w:type="dxa"/>
            <w:vAlign w:val="center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D53A15" w:rsidRDefault="009C0A79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993" w:type="dxa"/>
            <w:vAlign w:val="center"/>
          </w:tcPr>
          <w:p w:rsidR="00D53A15" w:rsidRDefault="009C0A79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993" w:type="dxa"/>
            <w:vAlign w:val="center"/>
          </w:tcPr>
          <w:p w:rsidR="00D53A15" w:rsidRDefault="009C0A79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57" w:type="dxa"/>
            <w:vAlign w:val="center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Требование накладная</w:t>
            </w:r>
          </w:p>
        </w:tc>
        <w:tc>
          <w:tcPr>
            <w:tcW w:w="1559" w:type="dxa"/>
            <w:vAlign w:val="center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53A15" w:rsidTr="005D4781">
        <w:trPr>
          <w:jc w:val="center"/>
        </w:trPr>
        <w:tc>
          <w:tcPr>
            <w:tcW w:w="1101" w:type="dxa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7" w:type="dxa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D53A15" w:rsidRDefault="00D53A15" w:rsidP="005D4781">
            <w:pPr>
              <w:pStyle w:val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53A15" w:rsidRDefault="00D53A15" w:rsidP="00061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EA" w:rsidRDefault="00E570EA" w:rsidP="00061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EA" w:rsidRPr="00C2350A" w:rsidRDefault="00E570EA" w:rsidP="00E5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             </w:t>
      </w:r>
      <w:r w:rsidRPr="00C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   </w:t>
      </w:r>
      <w:r w:rsidRPr="00C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2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__________</w:t>
      </w:r>
    </w:p>
    <w:p w:rsidR="00E570EA" w:rsidRPr="00C2350A" w:rsidRDefault="00E570EA" w:rsidP="00E5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И.О.)                                     (Подпись)</w:t>
      </w:r>
    </w:p>
    <w:p w:rsidR="00E570EA" w:rsidRDefault="00E570EA" w:rsidP="00061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EA" w:rsidRDefault="00E570EA" w:rsidP="00061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EA" w:rsidRPr="00C2350A" w:rsidRDefault="00E570EA" w:rsidP="00E5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СП</w:t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_____________________        __________</w:t>
      </w:r>
    </w:p>
    <w:p w:rsidR="00E570EA" w:rsidRPr="00E570EA" w:rsidRDefault="00E570EA" w:rsidP="00E570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2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57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СП)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E570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C2350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И.О.)                                     (Подпись)</w:t>
      </w:r>
    </w:p>
    <w:p w:rsidR="00E570EA" w:rsidRPr="00C2350A" w:rsidRDefault="00E570EA" w:rsidP="00E5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0EA" w:rsidRDefault="00E570EA" w:rsidP="00061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5B" w:rsidRDefault="001F295B" w:rsidP="00061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5B" w:rsidRDefault="001F295B" w:rsidP="00061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5B" w:rsidRDefault="001F295B" w:rsidP="00061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5ED" w:rsidRDefault="001E65ED" w:rsidP="001F295B">
      <w:pPr>
        <w:pStyle w:val="21"/>
        <w:pageBreakBefore/>
        <w:jc w:val="center"/>
        <w:outlineLvl w:val="0"/>
        <w:rPr>
          <w:b/>
          <w:sz w:val="28"/>
          <w:szCs w:val="28"/>
        </w:rPr>
        <w:sectPr w:rsidR="001E65ED" w:rsidSect="001E65E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F295B" w:rsidRPr="00360319" w:rsidRDefault="001F295B" w:rsidP="001F295B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37" w:name="_Toc456098473"/>
      <w:r w:rsidRPr="0036031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Р</w:t>
      </w:r>
      <w:bookmarkEnd w:id="37"/>
    </w:p>
    <w:p w:rsidR="001F295B" w:rsidRPr="00360319" w:rsidRDefault="001F295B" w:rsidP="001F295B">
      <w:pPr>
        <w:spacing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рекомендуем</w:t>
      </w:r>
      <w:r w:rsidRPr="0036031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ое)</w:t>
      </w:r>
    </w:p>
    <w:p w:rsidR="001F295B" w:rsidRDefault="001F295B" w:rsidP="001F2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0A001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Форма </w:t>
      </w:r>
      <w:r w:rsidRPr="00E570E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журнала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«</w:t>
      </w:r>
      <w:r w:rsidRPr="001F295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Сведения об изделии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»</w:t>
      </w:r>
    </w:p>
    <w:p w:rsidR="001F295B" w:rsidRDefault="001F295B" w:rsidP="001F29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F295B" w:rsidRPr="001F295B" w:rsidRDefault="001F295B" w:rsidP="001F29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9175" cy="56845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5B" w:rsidRPr="00E570EA" w:rsidRDefault="001F295B" w:rsidP="000616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A0" w:rsidRPr="000176D3" w:rsidRDefault="00025AA0" w:rsidP="00856600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38" w:name="_Toc453329082"/>
      <w:bookmarkStart w:id="39" w:name="_Toc453753372"/>
      <w:bookmarkStart w:id="40" w:name="_Toc456098474"/>
      <w:r w:rsidRPr="000176D3">
        <w:rPr>
          <w:b/>
          <w:sz w:val="28"/>
          <w:szCs w:val="28"/>
        </w:rPr>
        <w:lastRenderedPageBreak/>
        <w:t>Лист регистрации изменений</w:t>
      </w:r>
      <w:bookmarkEnd w:id="38"/>
      <w:bookmarkEnd w:id="39"/>
      <w:bookmarkEnd w:id="40"/>
    </w:p>
    <w:p w:rsidR="00025AA0" w:rsidRPr="000176D3" w:rsidRDefault="00025AA0" w:rsidP="00025AA0">
      <w:pPr>
        <w:pStyle w:val="8"/>
        <w:ind w:firstLine="284"/>
        <w:jc w:val="both"/>
        <w:rPr>
          <w:sz w:val="24"/>
        </w:rPr>
      </w:pPr>
    </w:p>
    <w:p w:rsidR="00025AA0" w:rsidRPr="000176D3" w:rsidRDefault="00025AA0" w:rsidP="00025A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76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 СМК 005-__</w:t>
      </w:r>
    </w:p>
    <w:p w:rsidR="00025AA0" w:rsidRPr="000176D3" w:rsidRDefault="00025AA0" w:rsidP="00025AA0">
      <w:pPr>
        <w:pStyle w:val="8"/>
        <w:ind w:firstLine="284"/>
        <w:jc w:val="right"/>
        <w:rPr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417"/>
        <w:gridCol w:w="1701"/>
        <w:gridCol w:w="2127"/>
        <w:gridCol w:w="1702"/>
      </w:tblGrid>
      <w:tr w:rsidR="00025AA0" w:rsidRPr="000176D3" w:rsidTr="00FE69F3">
        <w:trPr>
          <w:cantSplit/>
          <w:trHeight w:val="92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2"/>
              </w:rPr>
            </w:pPr>
            <w:r w:rsidRPr="000176D3">
              <w:rPr>
                <w:b/>
                <w:sz w:val="22"/>
              </w:rPr>
              <w:t>Порядк</w:t>
            </w:r>
            <w:r w:rsidRPr="000176D3">
              <w:rPr>
                <w:b/>
                <w:sz w:val="22"/>
              </w:rPr>
              <w:t>о</w:t>
            </w:r>
            <w:r w:rsidRPr="000176D3">
              <w:rPr>
                <w:b/>
                <w:sz w:val="22"/>
              </w:rPr>
              <w:t>вый н</w:t>
            </w:r>
            <w:r w:rsidRPr="000176D3">
              <w:rPr>
                <w:b/>
                <w:sz w:val="22"/>
              </w:rPr>
              <w:t>о</w:t>
            </w:r>
            <w:r w:rsidRPr="000176D3">
              <w:rPr>
                <w:b/>
                <w:sz w:val="22"/>
              </w:rPr>
              <w:t>мер изм</w:t>
            </w:r>
            <w:r w:rsidRPr="000176D3">
              <w:rPr>
                <w:b/>
                <w:sz w:val="22"/>
              </w:rPr>
              <w:t>е</w:t>
            </w:r>
            <w:r w:rsidRPr="000176D3">
              <w:rPr>
                <w:b/>
                <w:sz w:val="22"/>
              </w:rPr>
              <w:t>нения в документе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  <w:r w:rsidRPr="000176D3">
              <w:rPr>
                <w:b/>
                <w:sz w:val="24"/>
              </w:rPr>
              <w:t>Поря</w:t>
            </w:r>
            <w:r w:rsidRPr="000176D3">
              <w:rPr>
                <w:b/>
                <w:sz w:val="24"/>
              </w:rPr>
              <w:t>д</w:t>
            </w:r>
            <w:r w:rsidRPr="000176D3">
              <w:rPr>
                <w:b/>
                <w:sz w:val="24"/>
              </w:rPr>
              <w:t>ковый номер измен</w:t>
            </w:r>
            <w:r w:rsidRPr="000176D3">
              <w:rPr>
                <w:b/>
                <w:sz w:val="24"/>
              </w:rPr>
              <w:t>е</w:t>
            </w:r>
            <w:r w:rsidRPr="000176D3">
              <w:rPr>
                <w:b/>
                <w:sz w:val="24"/>
              </w:rPr>
              <w:t>ния на странице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5AA0" w:rsidRPr="000176D3" w:rsidRDefault="009C0A79" w:rsidP="00FE69F3">
            <w:pPr>
              <w:pStyle w:val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AA0" w:rsidRPr="000176D3" w:rsidRDefault="009C0A79" w:rsidP="00FE69F3">
            <w:pPr>
              <w:pStyle w:val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......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25AA0" w:rsidRPr="000176D3" w:rsidRDefault="009C0A79" w:rsidP="00FE69F3">
            <w:pPr>
              <w:pStyle w:val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  <w:r w:rsidRPr="000176D3">
              <w:rPr>
                <w:b/>
                <w:sz w:val="24"/>
              </w:rPr>
              <w:t>Примечание</w:t>
            </w: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  <w:tr w:rsidR="00025AA0" w:rsidRPr="000176D3" w:rsidTr="00FE69F3">
        <w:trPr>
          <w:trHeight w:val="360"/>
        </w:trPr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</w:p>
        </w:tc>
      </w:tr>
    </w:tbl>
    <w:p w:rsidR="00025AA0" w:rsidRPr="000176D3" w:rsidRDefault="00025AA0" w:rsidP="00025AA0">
      <w:pPr>
        <w:pStyle w:val="8"/>
        <w:jc w:val="center"/>
        <w:rPr>
          <w:b/>
          <w:sz w:val="28"/>
        </w:rPr>
      </w:pPr>
    </w:p>
    <w:p w:rsidR="00025AA0" w:rsidRPr="000176D3" w:rsidRDefault="00025AA0" w:rsidP="00025AA0">
      <w:pPr>
        <w:pStyle w:val="8"/>
        <w:jc w:val="center"/>
        <w:rPr>
          <w:b/>
          <w:sz w:val="24"/>
        </w:rPr>
      </w:pPr>
      <w:r w:rsidRPr="000176D3">
        <w:rPr>
          <w:b/>
          <w:sz w:val="24"/>
        </w:rPr>
        <w:br w:type="page"/>
      </w:r>
    </w:p>
    <w:p w:rsidR="00025AA0" w:rsidRPr="000176D3" w:rsidRDefault="00025AA0" w:rsidP="00856600">
      <w:pPr>
        <w:pStyle w:val="21"/>
        <w:pageBreakBefore/>
        <w:jc w:val="center"/>
        <w:outlineLvl w:val="0"/>
        <w:rPr>
          <w:b/>
          <w:sz w:val="28"/>
          <w:szCs w:val="28"/>
        </w:rPr>
      </w:pPr>
      <w:bookmarkStart w:id="41" w:name="_Toc453329083"/>
      <w:bookmarkStart w:id="42" w:name="_Toc453753373"/>
      <w:bookmarkStart w:id="43" w:name="_Toc456098475"/>
      <w:r w:rsidRPr="000176D3">
        <w:rPr>
          <w:b/>
          <w:sz w:val="28"/>
          <w:szCs w:val="28"/>
        </w:rPr>
        <w:lastRenderedPageBreak/>
        <w:t>Лист ознакомления с документом</w:t>
      </w:r>
      <w:bookmarkEnd w:id="41"/>
      <w:bookmarkEnd w:id="42"/>
      <w:bookmarkEnd w:id="43"/>
    </w:p>
    <w:p w:rsidR="00025AA0" w:rsidRPr="000176D3" w:rsidRDefault="00025AA0" w:rsidP="00025AA0">
      <w:pPr>
        <w:pStyle w:val="8"/>
        <w:jc w:val="center"/>
        <w:outlineLvl w:val="0"/>
        <w:rPr>
          <w:b/>
          <w:sz w:val="24"/>
        </w:rPr>
      </w:pPr>
    </w:p>
    <w:p w:rsidR="00025AA0" w:rsidRPr="000176D3" w:rsidRDefault="00025AA0" w:rsidP="00025AA0">
      <w:pPr>
        <w:pStyle w:val="8"/>
        <w:jc w:val="right"/>
        <w:rPr>
          <w:b/>
          <w:sz w:val="24"/>
        </w:rPr>
      </w:pPr>
      <w:r w:rsidRPr="000176D3">
        <w:rPr>
          <w:b/>
          <w:sz w:val="24"/>
        </w:rPr>
        <w:t>Ф СМК 007-__</w:t>
      </w:r>
    </w:p>
    <w:p w:rsidR="00025AA0" w:rsidRPr="000176D3" w:rsidRDefault="00025AA0" w:rsidP="00025AA0">
      <w:pPr>
        <w:pStyle w:val="8"/>
        <w:jc w:val="right"/>
        <w:rPr>
          <w:b/>
          <w:sz w:val="24"/>
        </w:rPr>
      </w:pPr>
    </w:p>
    <w:tbl>
      <w:tblPr>
        <w:tblW w:w="970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1984"/>
        <w:gridCol w:w="1985"/>
        <w:gridCol w:w="1845"/>
        <w:gridCol w:w="1845"/>
      </w:tblGrid>
      <w:tr w:rsidR="00025AA0" w:rsidRPr="00971778" w:rsidTr="00FE69F3">
        <w:trPr>
          <w:cantSplit/>
          <w:trHeight w:val="400"/>
        </w:trPr>
        <w:tc>
          <w:tcPr>
            <w:tcW w:w="2041" w:type="dxa"/>
            <w:vAlign w:val="center"/>
          </w:tcPr>
          <w:p w:rsidR="00025AA0" w:rsidRPr="000176D3" w:rsidRDefault="00025AA0" w:rsidP="00FE69F3">
            <w:pPr>
              <w:pStyle w:val="8"/>
              <w:jc w:val="center"/>
              <w:rPr>
                <w:b/>
                <w:sz w:val="24"/>
              </w:rPr>
            </w:pPr>
            <w:r w:rsidRPr="000176D3">
              <w:rPr>
                <w:b/>
                <w:sz w:val="24"/>
              </w:rPr>
              <w:t>Подразделение</w:t>
            </w:r>
          </w:p>
        </w:tc>
        <w:tc>
          <w:tcPr>
            <w:tcW w:w="1984" w:type="dxa"/>
            <w:vAlign w:val="center"/>
          </w:tcPr>
          <w:p w:rsidR="00025AA0" w:rsidRPr="000176D3" w:rsidRDefault="009C0A79" w:rsidP="00FE69F3">
            <w:pPr>
              <w:pStyle w:val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......</w:t>
            </w:r>
          </w:p>
        </w:tc>
        <w:tc>
          <w:tcPr>
            <w:tcW w:w="1985" w:type="dxa"/>
            <w:vAlign w:val="center"/>
          </w:tcPr>
          <w:p w:rsidR="00025AA0" w:rsidRPr="000176D3" w:rsidRDefault="009C0A79" w:rsidP="00FE69F3">
            <w:pPr>
              <w:pStyle w:val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</w:t>
            </w:r>
          </w:p>
        </w:tc>
        <w:tc>
          <w:tcPr>
            <w:tcW w:w="1845" w:type="dxa"/>
            <w:vAlign w:val="center"/>
          </w:tcPr>
          <w:p w:rsidR="00025AA0" w:rsidRPr="000176D3" w:rsidRDefault="009C0A79" w:rsidP="00FE69F3">
            <w:pPr>
              <w:pStyle w:val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</w:t>
            </w:r>
          </w:p>
        </w:tc>
        <w:tc>
          <w:tcPr>
            <w:tcW w:w="1845" w:type="dxa"/>
            <w:vAlign w:val="center"/>
          </w:tcPr>
          <w:p w:rsidR="00025AA0" w:rsidRPr="00971778" w:rsidRDefault="00025AA0" w:rsidP="00FE69F3">
            <w:pPr>
              <w:pStyle w:val="8"/>
              <w:jc w:val="center"/>
              <w:rPr>
                <w:b/>
                <w:sz w:val="24"/>
              </w:rPr>
            </w:pPr>
            <w:r w:rsidRPr="000176D3">
              <w:rPr>
                <w:b/>
                <w:sz w:val="24"/>
              </w:rPr>
              <w:t>Дата</w:t>
            </w: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  <w:tr w:rsidR="00025AA0" w:rsidTr="00FE69F3">
        <w:trPr>
          <w:cantSplit/>
          <w:trHeight w:val="400"/>
        </w:trPr>
        <w:tc>
          <w:tcPr>
            <w:tcW w:w="2041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</w:tcPr>
          <w:p w:rsidR="00025AA0" w:rsidRDefault="00025AA0" w:rsidP="00FE69F3">
            <w:pPr>
              <w:pStyle w:val="8"/>
              <w:jc w:val="center"/>
              <w:rPr>
                <w:b/>
                <w:sz w:val="28"/>
              </w:rPr>
            </w:pPr>
          </w:p>
        </w:tc>
      </w:tr>
    </w:tbl>
    <w:p w:rsidR="00025AA0" w:rsidRDefault="00025AA0" w:rsidP="00025AA0">
      <w:pPr>
        <w:pStyle w:val="a6"/>
        <w:jc w:val="both"/>
      </w:pPr>
    </w:p>
    <w:p w:rsidR="000616E8" w:rsidRDefault="000616E8" w:rsidP="0045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16E8" w:rsidSect="001E65E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41" w:rsidRDefault="00D46141" w:rsidP="00724934">
      <w:pPr>
        <w:spacing w:after="0" w:line="240" w:lineRule="auto"/>
      </w:pPr>
      <w:r>
        <w:separator/>
      </w:r>
    </w:p>
  </w:endnote>
  <w:endnote w:type="continuationSeparator" w:id="1">
    <w:p w:rsidR="00D46141" w:rsidRDefault="00D46141" w:rsidP="0072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79" w:rsidRDefault="009C0A79">
    <w:pPr>
      <w:pStyle w:val="a8"/>
      <w:framePr w:wrap="around" w:vAnchor="text" w:hAnchor="margin" w:xAlign="outside" w:y="1"/>
      <w:rPr>
        <w:rStyle w:val="ad"/>
      </w:rPr>
    </w:pPr>
  </w:p>
  <w:p w:rsidR="009C0A79" w:rsidRDefault="009C0A79" w:rsidP="0074710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79" w:rsidRDefault="009C0A79">
    <w:pPr>
      <w:pStyle w:val="a8"/>
      <w:framePr w:wrap="around" w:vAnchor="text" w:hAnchor="margin" w:xAlign="outside" w:y="1"/>
      <w:rPr>
        <w:rStyle w:val="ad"/>
        <w:sz w:val="32"/>
      </w:rPr>
    </w:pPr>
  </w:p>
  <w:tbl>
    <w:tblPr>
      <w:tblW w:w="9850" w:type="dxa"/>
      <w:tblInd w:w="534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/>
    </w:tblPr>
    <w:tblGrid>
      <w:gridCol w:w="4077"/>
      <w:gridCol w:w="1843"/>
      <w:gridCol w:w="992"/>
      <w:gridCol w:w="993"/>
      <w:gridCol w:w="992"/>
      <w:gridCol w:w="953"/>
    </w:tblGrid>
    <w:tr w:rsidR="009C0A79" w:rsidRPr="0095277D" w:rsidTr="00D3791C">
      <w:trPr>
        <w:cantSplit/>
      </w:trPr>
      <w:tc>
        <w:tcPr>
          <w:tcW w:w="4077" w:type="dxa"/>
          <w:vMerge w:val="restart"/>
        </w:tcPr>
        <w:p w:rsidR="009C0A79" w:rsidRPr="0095277D" w:rsidRDefault="009C0A79" w:rsidP="00D3791C">
          <w:pPr>
            <w:pStyle w:val="a8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 xml:space="preserve">Система менеджмента качества </w:t>
          </w:r>
        </w:p>
        <w:p w:rsidR="009C0A79" w:rsidRPr="0095277D" w:rsidRDefault="009C0A79" w:rsidP="00D3791C">
          <w:pPr>
            <w:pStyle w:val="a8"/>
            <w:rPr>
              <w:rFonts w:ascii="Times New Roman" w:hAnsi="Times New Roman" w:cs="Times New Roman"/>
              <w:smallCaps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ОАО «____________________________»</w:t>
          </w:r>
        </w:p>
      </w:tc>
      <w:tc>
        <w:tcPr>
          <w:tcW w:w="1843" w:type="dxa"/>
        </w:tcPr>
        <w:p w:rsidR="009C0A79" w:rsidRPr="0095277D" w:rsidRDefault="009C0A79" w:rsidP="00D3791C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Код документа</w:t>
          </w:r>
        </w:p>
      </w:tc>
      <w:tc>
        <w:tcPr>
          <w:tcW w:w="992" w:type="dxa"/>
        </w:tcPr>
        <w:p w:rsidR="009C0A79" w:rsidRPr="0095277D" w:rsidRDefault="009C0A79" w:rsidP="00D3791C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Изм.</w:t>
          </w:r>
        </w:p>
      </w:tc>
      <w:tc>
        <w:tcPr>
          <w:tcW w:w="993" w:type="dxa"/>
        </w:tcPr>
        <w:p w:rsidR="009C0A79" w:rsidRPr="0095277D" w:rsidRDefault="009C0A79" w:rsidP="00D3791C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Дата</w:t>
          </w:r>
        </w:p>
      </w:tc>
      <w:tc>
        <w:tcPr>
          <w:tcW w:w="992" w:type="dxa"/>
        </w:tcPr>
        <w:p w:rsidR="009C0A79" w:rsidRPr="0095277D" w:rsidRDefault="009C0A79" w:rsidP="00D3791C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Листов</w:t>
          </w:r>
        </w:p>
      </w:tc>
      <w:tc>
        <w:tcPr>
          <w:tcW w:w="953" w:type="dxa"/>
        </w:tcPr>
        <w:p w:rsidR="009C0A79" w:rsidRPr="0095277D" w:rsidRDefault="009C0A79" w:rsidP="00D3791C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Лист</w:t>
          </w:r>
        </w:p>
      </w:tc>
    </w:tr>
    <w:tr w:rsidR="009C0A79" w:rsidRPr="0095277D" w:rsidTr="00D3791C">
      <w:trPr>
        <w:cantSplit/>
      </w:trPr>
      <w:tc>
        <w:tcPr>
          <w:tcW w:w="4077" w:type="dxa"/>
          <w:vMerge/>
        </w:tcPr>
        <w:p w:rsidR="009C0A79" w:rsidRPr="0095277D" w:rsidRDefault="009C0A79" w:rsidP="00D3791C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</w:p>
      </w:tc>
      <w:tc>
        <w:tcPr>
          <w:tcW w:w="1843" w:type="dxa"/>
          <w:vAlign w:val="center"/>
        </w:tcPr>
        <w:p w:rsidR="009C0A79" w:rsidRPr="0095277D" w:rsidRDefault="009C0A79" w:rsidP="009E58DE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СТО СМК 00</w:t>
          </w:r>
          <w:r>
            <w:rPr>
              <w:rFonts w:ascii="Times New Roman" w:hAnsi="Times New Roman" w:cs="Times New Roman"/>
              <w:color w:val="7F7F7F"/>
              <w:sz w:val="20"/>
              <w:szCs w:val="20"/>
            </w:rPr>
            <w:t>7</w:t>
          </w: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-__</w:t>
          </w:r>
        </w:p>
      </w:tc>
      <w:tc>
        <w:tcPr>
          <w:tcW w:w="992" w:type="dxa"/>
          <w:vAlign w:val="center"/>
        </w:tcPr>
        <w:p w:rsidR="009C0A79" w:rsidRPr="0095277D" w:rsidRDefault="009C0A79" w:rsidP="00D3791C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</w:p>
      </w:tc>
      <w:tc>
        <w:tcPr>
          <w:tcW w:w="993" w:type="dxa"/>
          <w:vAlign w:val="center"/>
        </w:tcPr>
        <w:p w:rsidR="009C0A79" w:rsidRPr="0095277D" w:rsidRDefault="009C0A79" w:rsidP="00D3791C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:rsidR="009C0A79" w:rsidRPr="0095277D" w:rsidRDefault="009C0A79" w:rsidP="00D3791C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begin"/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instrText xml:space="preserve"> NUMPAGES </w:instrText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separate"/>
          </w:r>
          <w:r w:rsidR="0048201B">
            <w:rPr>
              <w:rStyle w:val="ad"/>
              <w:rFonts w:ascii="Times New Roman" w:hAnsi="Times New Roman" w:cs="Times New Roman"/>
              <w:noProof/>
              <w:color w:val="7F7F7F"/>
              <w:sz w:val="20"/>
              <w:szCs w:val="20"/>
            </w:rPr>
            <w:t>32</w:t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end"/>
          </w:r>
        </w:p>
      </w:tc>
      <w:tc>
        <w:tcPr>
          <w:tcW w:w="953" w:type="dxa"/>
          <w:vAlign w:val="center"/>
        </w:tcPr>
        <w:p w:rsidR="009C0A79" w:rsidRPr="0095277D" w:rsidRDefault="009C0A79" w:rsidP="00D3791C">
          <w:pPr>
            <w:pStyle w:val="a8"/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begin"/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instrText xml:space="preserve"> PAGE </w:instrText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separate"/>
          </w:r>
          <w:r w:rsidR="0048201B">
            <w:rPr>
              <w:rStyle w:val="ad"/>
              <w:rFonts w:ascii="Times New Roman" w:hAnsi="Times New Roman" w:cs="Times New Roman"/>
              <w:noProof/>
              <w:color w:val="7F7F7F"/>
              <w:sz w:val="20"/>
              <w:szCs w:val="20"/>
            </w:rPr>
            <w:t>18</w:t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end"/>
          </w:r>
        </w:p>
      </w:tc>
    </w:tr>
  </w:tbl>
  <w:p w:rsidR="009C0A79" w:rsidRPr="009E58DE" w:rsidRDefault="009C0A79" w:rsidP="009E58DE">
    <w:pPr>
      <w:pStyle w:val="a8"/>
      <w:jc w:val="cen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79" w:rsidRDefault="009C0A79">
    <w:pPr>
      <w:pStyle w:val="a8"/>
      <w:framePr w:wrap="around" w:vAnchor="text" w:hAnchor="margin" w:xAlign="outside" w:y="1"/>
      <w:rPr>
        <w:rStyle w:val="ad"/>
        <w:sz w:val="32"/>
      </w:rPr>
    </w:pPr>
  </w:p>
  <w:tbl>
    <w:tblPr>
      <w:tblW w:w="9850" w:type="dxa"/>
      <w:tblInd w:w="534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/>
    </w:tblPr>
    <w:tblGrid>
      <w:gridCol w:w="4077"/>
      <w:gridCol w:w="1843"/>
      <w:gridCol w:w="992"/>
      <w:gridCol w:w="993"/>
      <w:gridCol w:w="992"/>
      <w:gridCol w:w="953"/>
    </w:tblGrid>
    <w:tr w:rsidR="009C0A79" w:rsidRPr="0095277D" w:rsidTr="00D3791C">
      <w:trPr>
        <w:cantSplit/>
      </w:trPr>
      <w:tc>
        <w:tcPr>
          <w:tcW w:w="4077" w:type="dxa"/>
          <w:vMerge w:val="restart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 xml:space="preserve">Система менеджмента качества </w:t>
          </w:r>
        </w:p>
        <w:p w:rsidR="009C0A79" w:rsidRPr="0095277D" w:rsidRDefault="009C0A79" w:rsidP="001E65ED">
          <w:pPr>
            <w:pStyle w:val="a8"/>
            <w:tabs>
              <w:tab w:val="clear" w:pos="9355"/>
            </w:tabs>
            <w:rPr>
              <w:rFonts w:ascii="Times New Roman" w:hAnsi="Times New Roman" w:cs="Times New Roman"/>
              <w:smallCaps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ОАО «____________________________»</w:t>
          </w:r>
        </w:p>
      </w:tc>
      <w:tc>
        <w:tcPr>
          <w:tcW w:w="1843" w:type="dxa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Код документа</w:t>
          </w:r>
        </w:p>
      </w:tc>
      <w:tc>
        <w:tcPr>
          <w:tcW w:w="992" w:type="dxa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Изм.</w:t>
          </w:r>
        </w:p>
      </w:tc>
      <w:tc>
        <w:tcPr>
          <w:tcW w:w="993" w:type="dxa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Дата</w:t>
          </w:r>
        </w:p>
      </w:tc>
      <w:tc>
        <w:tcPr>
          <w:tcW w:w="992" w:type="dxa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Листов</w:t>
          </w:r>
        </w:p>
      </w:tc>
      <w:tc>
        <w:tcPr>
          <w:tcW w:w="953" w:type="dxa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Лист</w:t>
          </w:r>
        </w:p>
      </w:tc>
    </w:tr>
    <w:tr w:rsidR="009C0A79" w:rsidRPr="0095277D" w:rsidTr="00D3791C">
      <w:trPr>
        <w:cantSplit/>
      </w:trPr>
      <w:tc>
        <w:tcPr>
          <w:tcW w:w="4077" w:type="dxa"/>
          <w:vMerge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</w:p>
      </w:tc>
      <w:tc>
        <w:tcPr>
          <w:tcW w:w="1843" w:type="dxa"/>
          <w:vAlign w:val="center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СТО СМК 00</w:t>
          </w:r>
          <w:r>
            <w:rPr>
              <w:rFonts w:ascii="Times New Roman" w:hAnsi="Times New Roman" w:cs="Times New Roman"/>
              <w:color w:val="7F7F7F"/>
              <w:sz w:val="20"/>
              <w:szCs w:val="20"/>
            </w:rPr>
            <w:t>7</w:t>
          </w:r>
          <w:r w:rsidRPr="0095277D">
            <w:rPr>
              <w:rFonts w:ascii="Times New Roman" w:hAnsi="Times New Roman" w:cs="Times New Roman"/>
              <w:color w:val="7F7F7F"/>
              <w:sz w:val="20"/>
              <w:szCs w:val="20"/>
            </w:rPr>
            <w:t>-__</w:t>
          </w:r>
        </w:p>
      </w:tc>
      <w:tc>
        <w:tcPr>
          <w:tcW w:w="992" w:type="dxa"/>
          <w:vAlign w:val="center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</w:p>
      </w:tc>
      <w:tc>
        <w:tcPr>
          <w:tcW w:w="993" w:type="dxa"/>
          <w:vAlign w:val="center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begin"/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instrText xml:space="preserve"> NUMPAGES </w:instrText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separate"/>
          </w:r>
          <w:r w:rsidR="0048201B">
            <w:rPr>
              <w:rStyle w:val="ad"/>
              <w:rFonts w:ascii="Times New Roman" w:hAnsi="Times New Roman" w:cs="Times New Roman"/>
              <w:noProof/>
              <w:color w:val="7F7F7F"/>
              <w:sz w:val="20"/>
              <w:szCs w:val="20"/>
            </w:rPr>
            <w:t>32</w:t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end"/>
          </w:r>
        </w:p>
      </w:tc>
      <w:tc>
        <w:tcPr>
          <w:tcW w:w="953" w:type="dxa"/>
          <w:vAlign w:val="center"/>
        </w:tcPr>
        <w:p w:rsidR="009C0A79" w:rsidRPr="0095277D" w:rsidRDefault="009C0A79" w:rsidP="001E65ED">
          <w:pPr>
            <w:pStyle w:val="a8"/>
            <w:tabs>
              <w:tab w:val="clear" w:pos="9355"/>
            </w:tabs>
            <w:jc w:val="center"/>
            <w:rPr>
              <w:rFonts w:ascii="Times New Roman" w:hAnsi="Times New Roman" w:cs="Times New Roman"/>
              <w:color w:val="7F7F7F"/>
              <w:sz w:val="20"/>
              <w:szCs w:val="20"/>
            </w:rPr>
          </w:pP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begin"/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instrText xml:space="preserve"> PAGE </w:instrText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separate"/>
          </w:r>
          <w:r w:rsidR="0048201B">
            <w:rPr>
              <w:rStyle w:val="ad"/>
              <w:rFonts w:ascii="Times New Roman" w:hAnsi="Times New Roman" w:cs="Times New Roman"/>
              <w:noProof/>
              <w:color w:val="7F7F7F"/>
              <w:sz w:val="20"/>
              <w:szCs w:val="20"/>
            </w:rPr>
            <w:t>32</w:t>
          </w:r>
          <w:r w:rsidRPr="0095277D">
            <w:rPr>
              <w:rStyle w:val="ad"/>
              <w:rFonts w:ascii="Times New Roman" w:hAnsi="Times New Roman" w:cs="Times New Roman"/>
              <w:color w:val="7F7F7F"/>
              <w:sz w:val="20"/>
              <w:szCs w:val="20"/>
            </w:rPr>
            <w:fldChar w:fldCharType="end"/>
          </w:r>
        </w:p>
      </w:tc>
    </w:tr>
  </w:tbl>
  <w:p w:rsidR="009C0A79" w:rsidRPr="009E58DE" w:rsidRDefault="009C0A79" w:rsidP="001E65ED">
    <w:pPr>
      <w:pStyle w:val="a8"/>
      <w:tabs>
        <w:tab w:val="clear" w:pos="9355"/>
      </w:tabs>
      <w:jc w:val="center"/>
      <w:rPr>
        <w:sz w:val="2"/>
        <w:szCs w:val="2"/>
      </w:rPr>
    </w:pPr>
  </w:p>
  <w:p w:rsidR="009C0A79" w:rsidRDefault="009C0A79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41" w:rsidRDefault="00D46141" w:rsidP="00724934">
      <w:pPr>
        <w:spacing w:after="0" w:line="240" w:lineRule="auto"/>
      </w:pPr>
      <w:r>
        <w:separator/>
      </w:r>
    </w:p>
  </w:footnote>
  <w:footnote w:type="continuationSeparator" w:id="1">
    <w:p w:rsidR="00D46141" w:rsidRDefault="00D46141" w:rsidP="0072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79" w:rsidRDefault="009C0A79">
    <w:pPr>
      <w:pStyle w:val="a6"/>
      <w:tabs>
        <w:tab w:val="left" w:pos="10320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79" w:rsidRDefault="009C0A79">
    <w:pPr>
      <w:pStyle w:val="a6"/>
      <w:jc w:val="right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D34"/>
    <w:multiLevelType w:val="hybridMultilevel"/>
    <w:tmpl w:val="4E9E8466"/>
    <w:lvl w:ilvl="0" w:tplc="CF70A356">
      <w:start w:val="1"/>
      <w:numFmt w:val="decimal"/>
      <w:lvlText w:val="5.%1."/>
      <w:lvlJc w:val="left"/>
      <w:pPr>
        <w:ind w:left="2149" w:hanging="360"/>
      </w:pPr>
      <w:rPr>
        <w:rFonts w:hint="default"/>
        <w:b w:val="0"/>
        <w:i w:val="0"/>
      </w:rPr>
    </w:lvl>
    <w:lvl w:ilvl="1" w:tplc="21088094">
      <w:start w:val="1"/>
      <w:numFmt w:val="decimal"/>
      <w:lvlText w:val="5.6.%2."/>
      <w:lvlJc w:val="left"/>
      <w:pPr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216B"/>
    <w:multiLevelType w:val="hybridMultilevel"/>
    <w:tmpl w:val="08E0C800"/>
    <w:lvl w:ilvl="0" w:tplc="F1DC4FD2">
      <w:start w:val="1"/>
      <w:numFmt w:val="decimal"/>
      <w:lvlText w:val="8.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43162AF0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9D2623"/>
    <w:multiLevelType w:val="hybridMultilevel"/>
    <w:tmpl w:val="8F3C5336"/>
    <w:lvl w:ilvl="0" w:tplc="AE8CB64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770BC"/>
    <w:multiLevelType w:val="multilevel"/>
    <w:tmpl w:val="635C48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684FA7"/>
    <w:multiLevelType w:val="hybridMultilevel"/>
    <w:tmpl w:val="94E8F668"/>
    <w:lvl w:ilvl="0" w:tplc="77CA1D1C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C75603"/>
    <w:multiLevelType w:val="hybridMultilevel"/>
    <w:tmpl w:val="D57EC3EA"/>
    <w:lvl w:ilvl="0" w:tplc="F0A6C4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B0215F"/>
    <w:multiLevelType w:val="hybridMultilevel"/>
    <w:tmpl w:val="8A78B250"/>
    <w:lvl w:ilvl="0" w:tplc="3A9A7768">
      <w:start w:val="1"/>
      <w:numFmt w:val="decimal"/>
      <w:lvlText w:val="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A3679F"/>
    <w:multiLevelType w:val="hybridMultilevel"/>
    <w:tmpl w:val="0D7A7B14"/>
    <w:lvl w:ilvl="0" w:tplc="CF70A356">
      <w:start w:val="1"/>
      <w:numFmt w:val="decimal"/>
      <w:lvlText w:val="5.%1."/>
      <w:lvlJc w:val="left"/>
      <w:pPr>
        <w:ind w:left="2149" w:hanging="360"/>
      </w:pPr>
      <w:rPr>
        <w:rFonts w:hint="default"/>
        <w:b w:val="0"/>
        <w:i w:val="0"/>
      </w:rPr>
    </w:lvl>
    <w:lvl w:ilvl="1" w:tplc="67466C6E">
      <w:start w:val="1"/>
      <w:numFmt w:val="decimal"/>
      <w:lvlText w:val="5.7.%2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7521"/>
    <w:multiLevelType w:val="hybridMultilevel"/>
    <w:tmpl w:val="00D41974"/>
    <w:lvl w:ilvl="0" w:tplc="8B1AEEAC">
      <w:start w:val="1"/>
      <w:numFmt w:val="decimal"/>
      <w:lvlText w:val="5.6.%1."/>
      <w:lvlJc w:val="left"/>
      <w:pPr>
        <w:ind w:left="2149" w:hanging="360"/>
      </w:pPr>
      <w:rPr>
        <w:rFonts w:hint="default"/>
        <w:b w:val="0"/>
        <w:i w:val="0"/>
      </w:rPr>
    </w:lvl>
    <w:lvl w:ilvl="1" w:tplc="21088094">
      <w:start w:val="1"/>
      <w:numFmt w:val="decimal"/>
      <w:lvlText w:val="5.6.%2."/>
      <w:lvlJc w:val="left"/>
      <w:pPr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F4D9A"/>
    <w:multiLevelType w:val="hybridMultilevel"/>
    <w:tmpl w:val="885228CE"/>
    <w:lvl w:ilvl="0" w:tplc="6272095C">
      <w:start w:val="1"/>
      <w:numFmt w:val="decimal"/>
      <w:lvlText w:val="5.5.%1."/>
      <w:lvlJc w:val="left"/>
      <w:pPr>
        <w:ind w:left="2149" w:hanging="360"/>
      </w:pPr>
      <w:rPr>
        <w:rFonts w:hint="default"/>
        <w:b w:val="0"/>
        <w:i w:val="0"/>
      </w:rPr>
    </w:lvl>
    <w:lvl w:ilvl="1" w:tplc="21088094">
      <w:start w:val="1"/>
      <w:numFmt w:val="decimal"/>
      <w:lvlText w:val="5.6.%2."/>
      <w:lvlJc w:val="left"/>
      <w:pPr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A1395"/>
    <w:multiLevelType w:val="hybridMultilevel"/>
    <w:tmpl w:val="01B0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64A7D"/>
    <w:multiLevelType w:val="hybridMultilevel"/>
    <w:tmpl w:val="0302B830"/>
    <w:lvl w:ilvl="0" w:tplc="B2EEE4A4">
      <w:start w:val="1"/>
      <w:numFmt w:val="decimal"/>
      <w:lvlText w:val="7.%1"/>
      <w:lvlJc w:val="center"/>
      <w:pPr>
        <w:ind w:left="100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0219E5"/>
    <w:multiLevelType w:val="hybridMultilevel"/>
    <w:tmpl w:val="4E9E8466"/>
    <w:lvl w:ilvl="0" w:tplc="CF70A356">
      <w:start w:val="1"/>
      <w:numFmt w:val="decimal"/>
      <w:lvlText w:val="5.%1."/>
      <w:lvlJc w:val="left"/>
      <w:pPr>
        <w:ind w:left="2149" w:hanging="360"/>
      </w:pPr>
      <w:rPr>
        <w:rFonts w:hint="default"/>
        <w:b w:val="0"/>
        <w:i w:val="0"/>
      </w:rPr>
    </w:lvl>
    <w:lvl w:ilvl="1" w:tplc="21088094">
      <w:start w:val="1"/>
      <w:numFmt w:val="decimal"/>
      <w:lvlText w:val="5.6.%2."/>
      <w:lvlJc w:val="left"/>
      <w:pPr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C470F"/>
    <w:multiLevelType w:val="hybridMultilevel"/>
    <w:tmpl w:val="6D4C8462"/>
    <w:lvl w:ilvl="0" w:tplc="FE129C7A">
      <w:start w:val="1"/>
      <w:numFmt w:val="decimal"/>
      <w:lvlText w:val="3.%1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2DB4CCDA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BC36AD"/>
    <w:multiLevelType w:val="multilevel"/>
    <w:tmpl w:val="9FAE7C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66DE1E85"/>
    <w:multiLevelType w:val="hybridMultilevel"/>
    <w:tmpl w:val="E4AAFEBA"/>
    <w:lvl w:ilvl="0" w:tplc="01186E9C">
      <w:start w:val="1"/>
      <w:numFmt w:val="decimal"/>
      <w:lvlText w:val="5.2.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713B3D3C"/>
    <w:multiLevelType w:val="hybridMultilevel"/>
    <w:tmpl w:val="C5B8ADDC"/>
    <w:lvl w:ilvl="0" w:tplc="F0A6C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40260"/>
    <w:multiLevelType w:val="hybridMultilevel"/>
    <w:tmpl w:val="8B106FF8"/>
    <w:lvl w:ilvl="0" w:tplc="F0A6C4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4A06F0E"/>
    <w:multiLevelType w:val="hybridMultilevel"/>
    <w:tmpl w:val="664274FC"/>
    <w:lvl w:ilvl="0" w:tplc="F38602C4">
      <w:start w:val="1"/>
      <w:numFmt w:val="decimal"/>
      <w:lvlText w:val="5.3.%1."/>
      <w:lvlJc w:val="left"/>
      <w:pPr>
        <w:ind w:left="2149" w:hanging="360"/>
      </w:pPr>
      <w:rPr>
        <w:rFonts w:hint="default"/>
        <w:b w:val="0"/>
        <w:i w:val="0"/>
      </w:rPr>
    </w:lvl>
    <w:lvl w:ilvl="1" w:tplc="21088094">
      <w:start w:val="1"/>
      <w:numFmt w:val="decimal"/>
      <w:lvlText w:val="5.6.%2."/>
      <w:lvlJc w:val="left"/>
      <w:pPr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01190"/>
    <w:multiLevelType w:val="hybridMultilevel"/>
    <w:tmpl w:val="16D40498"/>
    <w:lvl w:ilvl="0" w:tplc="9CDC3D38">
      <w:start w:val="1"/>
      <w:numFmt w:val="decimal"/>
      <w:lvlText w:val="5.4.%1."/>
      <w:lvlJc w:val="left"/>
      <w:pPr>
        <w:ind w:left="2149" w:hanging="360"/>
      </w:pPr>
      <w:rPr>
        <w:rFonts w:hint="default"/>
        <w:b w:val="0"/>
        <w:i w:val="0"/>
      </w:rPr>
    </w:lvl>
    <w:lvl w:ilvl="1" w:tplc="21088094">
      <w:start w:val="1"/>
      <w:numFmt w:val="decimal"/>
      <w:lvlText w:val="5.6.%2."/>
      <w:lvlJc w:val="left"/>
      <w:pPr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489"/>
    <w:multiLevelType w:val="hybridMultilevel"/>
    <w:tmpl w:val="BB204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16"/>
  </w:num>
  <w:num w:numId="12">
    <w:abstractNumId w:val="7"/>
  </w:num>
  <w:num w:numId="13">
    <w:abstractNumId w:val="10"/>
  </w:num>
  <w:num w:numId="14">
    <w:abstractNumId w:val="18"/>
  </w:num>
  <w:num w:numId="15">
    <w:abstractNumId w:val="3"/>
  </w:num>
  <w:num w:numId="16">
    <w:abstractNumId w:val="0"/>
  </w:num>
  <w:num w:numId="17">
    <w:abstractNumId w:val="19"/>
  </w:num>
  <w:num w:numId="18">
    <w:abstractNumId w:val="9"/>
  </w:num>
  <w:num w:numId="19">
    <w:abstractNumId w:val="20"/>
  </w:num>
  <w:num w:numId="20">
    <w:abstractNumId w:val="15"/>
  </w:num>
  <w:num w:numId="21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749B0"/>
    <w:rsid w:val="00000365"/>
    <w:rsid w:val="000012D0"/>
    <w:rsid w:val="00001BFE"/>
    <w:rsid w:val="00006A06"/>
    <w:rsid w:val="00012840"/>
    <w:rsid w:val="0001595B"/>
    <w:rsid w:val="000176D3"/>
    <w:rsid w:val="000204BE"/>
    <w:rsid w:val="0002247B"/>
    <w:rsid w:val="000229BD"/>
    <w:rsid w:val="00022A76"/>
    <w:rsid w:val="00022FA6"/>
    <w:rsid w:val="000250D2"/>
    <w:rsid w:val="00025AA0"/>
    <w:rsid w:val="00025FD8"/>
    <w:rsid w:val="00035797"/>
    <w:rsid w:val="00035A0D"/>
    <w:rsid w:val="00036ADA"/>
    <w:rsid w:val="000370D3"/>
    <w:rsid w:val="00045C2F"/>
    <w:rsid w:val="00046A1F"/>
    <w:rsid w:val="00047209"/>
    <w:rsid w:val="00047548"/>
    <w:rsid w:val="0005019D"/>
    <w:rsid w:val="000540D9"/>
    <w:rsid w:val="0005483D"/>
    <w:rsid w:val="000577FC"/>
    <w:rsid w:val="000578D9"/>
    <w:rsid w:val="000616E8"/>
    <w:rsid w:val="00061DEC"/>
    <w:rsid w:val="000653D7"/>
    <w:rsid w:val="00065405"/>
    <w:rsid w:val="00067552"/>
    <w:rsid w:val="00070EC6"/>
    <w:rsid w:val="00072CDD"/>
    <w:rsid w:val="0007331D"/>
    <w:rsid w:val="00076272"/>
    <w:rsid w:val="00077387"/>
    <w:rsid w:val="00081B83"/>
    <w:rsid w:val="000824E7"/>
    <w:rsid w:val="00085ED0"/>
    <w:rsid w:val="0008735C"/>
    <w:rsid w:val="00090714"/>
    <w:rsid w:val="000946A2"/>
    <w:rsid w:val="00094B02"/>
    <w:rsid w:val="000974AD"/>
    <w:rsid w:val="000A0015"/>
    <w:rsid w:val="000A0FA2"/>
    <w:rsid w:val="000A126C"/>
    <w:rsid w:val="000A2BB5"/>
    <w:rsid w:val="000A3645"/>
    <w:rsid w:val="000A49A1"/>
    <w:rsid w:val="000A5469"/>
    <w:rsid w:val="000B31C7"/>
    <w:rsid w:val="000B4684"/>
    <w:rsid w:val="000C3363"/>
    <w:rsid w:val="000C34A7"/>
    <w:rsid w:val="000D1BB8"/>
    <w:rsid w:val="000D33AD"/>
    <w:rsid w:val="000D3555"/>
    <w:rsid w:val="000D3B5A"/>
    <w:rsid w:val="000D3CFD"/>
    <w:rsid w:val="000D4958"/>
    <w:rsid w:val="000D5322"/>
    <w:rsid w:val="000D6A80"/>
    <w:rsid w:val="000D7558"/>
    <w:rsid w:val="000D798F"/>
    <w:rsid w:val="000D7D93"/>
    <w:rsid w:val="000E60C6"/>
    <w:rsid w:val="000F1610"/>
    <w:rsid w:val="000F37A1"/>
    <w:rsid w:val="000F3A61"/>
    <w:rsid w:val="000F4066"/>
    <w:rsid w:val="000F4ED1"/>
    <w:rsid w:val="00102C3A"/>
    <w:rsid w:val="00102DC3"/>
    <w:rsid w:val="0011162B"/>
    <w:rsid w:val="0011596C"/>
    <w:rsid w:val="001219AA"/>
    <w:rsid w:val="00121BBB"/>
    <w:rsid w:val="00122B04"/>
    <w:rsid w:val="00123F52"/>
    <w:rsid w:val="00125F78"/>
    <w:rsid w:val="00125FEF"/>
    <w:rsid w:val="00127A57"/>
    <w:rsid w:val="00130CBC"/>
    <w:rsid w:val="00134033"/>
    <w:rsid w:val="001358BE"/>
    <w:rsid w:val="00140539"/>
    <w:rsid w:val="00144874"/>
    <w:rsid w:val="00147329"/>
    <w:rsid w:val="00153648"/>
    <w:rsid w:val="00153B4E"/>
    <w:rsid w:val="00153FC1"/>
    <w:rsid w:val="0015580F"/>
    <w:rsid w:val="00157D97"/>
    <w:rsid w:val="0016009C"/>
    <w:rsid w:val="00162736"/>
    <w:rsid w:val="0016274C"/>
    <w:rsid w:val="00162DFF"/>
    <w:rsid w:val="001634B2"/>
    <w:rsid w:val="001712D4"/>
    <w:rsid w:val="00183213"/>
    <w:rsid w:val="00184D1F"/>
    <w:rsid w:val="00185A38"/>
    <w:rsid w:val="00190808"/>
    <w:rsid w:val="00191653"/>
    <w:rsid w:val="00196891"/>
    <w:rsid w:val="001977EF"/>
    <w:rsid w:val="00197CEE"/>
    <w:rsid w:val="001A188F"/>
    <w:rsid w:val="001A2DCB"/>
    <w:rsid w:val="001A6146"/>
    <w:rsid w:val="001A6C3D"/>
    <w:rsid w:val="001A7152"/>
    <w:rsid w:val="001B0678"/>
    <w:rsid w:val="001B143F"/>
    <w:rsid w:val="001B4D21"/>
    <w:rsid w:val="001B5B37"/>
    <w:rsid w:val="001B6360"/>
    <w:rsid w:val="001B73FF"/>
    <w:rsid w:val="001C2B78"/>
    <w:rsid w:val="001C792C"/>
    <w:rsid w:val="001D31F8"/>
    <w:rsid w:val="001D33DC"/>
    <w:rsid w:val="001D55BB"/>
    <w:rsid w:val="001D5D62"/>
    <w:rsid w:val="001D6BC3"/>
    <w:rsid w:val="001E1E7D"/>
    <w:rsid w:val="001E2CF3"/>
    <w:rsid w:val="001E3AF3"/>
    <w:rsid w:val="001E47C4"/>
    <w:rsid w:val="001E4E50"/>
    <w:rsid w:val="001E65ED"/>
    <w:rsid w:val="001E719E"/>
    <w:rsid w:val="001F295B"/>
    <w:rsid w:val="001F4FF2"/>
    <w:rsid w:val="002016F8"/>
    <w:rsid w:val="00207C56"/>
    <w:rsid w:val="002121EE"/>
    <w:rsid w:val="0021257A"/>
    <w:rsid w:val="00215CBA"/>
    <w:rsid w:val="00220E60"/>
    <w:rsid w:val="002231C9"/>
    <w:rsid w:val="00223C43"/>
    <w:rsid w:val="0022478A"/>
    <w:rsid w:val="002251B8"/>
    <w:rsid w:val="00225638"/>
    <w:rsid w:val="002304A4"/>
    <w:rsid w:val="002304B7"/>
    <w:rsid w:val="0023164A"/>
    <w:rsid w:val="00237602"/>
    <w:rsid w:val="0024194C"/>
    <w:rsid w:val="00244C1E"/>
    <w:rsid w:val="00250F45"/>
    <w:rsid w:val="00252247"/>
    <w:rsid w:val="00252853"/>
    <w:rsid w:val="002536D4"/>
    <w:rsid w:val="00261A23"/>
    <w:rsid w:val="00264092"/>
    <w:rsid w:val="002658AA"/>
    <w:rsid w:val="00266695"/>
    <w:rsid w:val="00267345"/>
    <w:rsid w:val="0027398D"/>
    <w:rsid w:val="002757D8"/>
    <w:rsid w:val="00277797"/>
    <w:rsid w:val="00284FED"/>
    <w:rsid w:val="0028611A"/>
    <w:rsid w:val="00286DC9"/>
    <w:rsid w:val="00293243"/>
    <w:rsid w:val="002A087F"/>
    <w:rsid w:val="002A41F8"/>
    <w:rsid w:val="002A4D97"/>
    <w:rsid w:val="002A52CC"/>
    <w:rsid w:val="002A77A2"/>
    <w:rsid w:val="002B1AF0"/>
    <w:rsid w:val="002B3684"/>
    <w:rsid w:val="002B5082"/>
    <w:rsid w:val="002B544B"/>
    <w:rsid w:val="002B5F3F"/>
    <w:rsid w:val="002C620A"/>
    <w:rsid w:val="002C659C"/>
    <w:rsid w:val="002C69E5"/>
    <w:rsid w:val="002C7BBD"/>
    <w:rsid w:val="002D060A"/>
    <w:rsid w:val="002D0ECB"/>
    <w:rsid w:val="002E1208"/>
    <w:rsid w:val="002E5217"/>
    <w:rsid w:val="002E6F51"/>
    <w:rsid w:val="002F04A4"/>
    <w:rsid w:val="002F4E37"/>
    <w:rsid w:val="002F4E3E"/>
    <w:rsid w:val="002F71BB"/>
    <w:rsid w:val="003003A8"/>
    <w:rsid w:val="003011A5"/>
    <w:rsid w:val="003018DF"/>
    <w:rsid w:val="0030416C"/>
    <w:rsid w:val="0031081C"/>
    <w:rsid w:val="003113B3"/>
    <w:rsid w:val="00311E08"/>
    <w:rsid w:val="0031428A"/>
    <w:rsid w:val="00314640"/>
    <w:rsid w:val="00316A67"/>
    <w:rsid w:val="0032057E"/>
    <w:rsid w:val="0032342C"/>
    <w:rsid w:val="00326A17"/>
    <w:rsid w:val="00326CEA"/>
    <w:rsid w:val="00332B8D"/>
    <w:rsid w:val="00333250"/>
    <w:rsid w:val="00334997"/>
    <w:rsid w:val="003370BB"/>
    <w:rsid w:val="00344635"/>
    <w:rsid w:val="003458B7"/>
    <w:rsid w:val="00346B37"/>
    <w:rsid w:val="00347876"/>
    <w:rsid w:val="003532C4"/>
    <w:rsid w:val="0035338E"/>
    <w:rsid w:val="0035426C"/>
    <w:rsid w:val="00354937"/>
    <w:rsid w:val="003550B3"/>
    <w:rsid w:val="00355E73"/>
    <w:rsid w:val="00360319"/>
    <w:rsid w:val="00361277"/>
    <w:rsid w:val="00363310"/>
    <w:rsid w:val="00364215"/>
    <w:rsid w:val="0036600E"/>
    <w:rsid w:val="0036677C"/>
    <w:rsid w:val="00374B18"/>
    <w:rsid w:val="00375EF1"/>
    <w:rsid w:val="003768EF"/>
    <w:rsid w:val="00376AF1"/>
    <w:rsid w:val="00380BFE"/>
    <w:rsid w:val="003820F2"/>
    <w:rsid w:val="00382316"/>
    <w:rsid w:val="00384453"/>
    <w:rsid w:val="00386738"/>
    <w:rsid w:val="003911A1"/>
    <w:rsid w:val="003A16E7"/>
    <w:rsid w:val="003A23B8"/>
    <w:rsid w:val="003A2A2E"/>
    <w:rsid w:val="003A4732"/>
    <w:rsid w:val="003B103A"/>
    <w:rsid w:val="003B300C"/>
    <w:rsid w:val="003B3B71"/>
    <w:rsid w:val="003B43D0"/>
    <w:rsid w:val="003B4417"/>
    <w:rsid w:val="003C10B6"/>
    <w:rsid w:val="003C11AF"/>
    <w:rsid w:val="003C1665"/>
    <w:rsid w:val="003C3125"/>
    <w:rsid w:val="003C3BBB"/>
    <w:rsid w:val="003C771A"/>
    <w:rsid w:val="003D1C59"/>
    <w:rsid w:val="003D3A87"/>
    <w:rsid w:val="003D576C"/>
    <w:rsid w:val="003D5B9C"/>
    <w:rsid w:val="003D641B"/>
    <w:rsid w:val="003D68C1"/>
    <w:rsid w:val="003D7466"/>
    <w:rsid w:val="003D791C"/>
    <w:rsid w:val="003E0273"/>
    <w:rsid w:val="003E0D82"/>
    <w:rsid w:val="003E1651"/>
    <w:rsid w:val="003E42A4"/>
    <w:rsid w:val="003E6707"/>
    <w:rsid w:val="003F5291"/>
    <w:rsid w:val="003F591C"/>
    <w:rsid w:val="003F5950"/>
    <w:rsid w:val="003F59E5"/>
    <w:rsid w:val="004013DD"/>
    <w:rsid w:val="004033F0"/>
    <w:rsid w:val="004048B5"/>
    <w:rsid w:val="004056AF"/>
    <w:rsid w:val="00412983"/>
    <w:rsid w:val="00420840"/>
    <w:rsid w:val="00420F79"/>
    <w:rsid w:val="00421B58"/>
    <w:rsid w:val="00422898"/>
    <w:rsid w:val="004268E8"/>
    <w:rsid w:val="00426A0F"/>
    <w:rsid w:val="004276AD"/>
    <w:rsid w:val="00430FAA"/>
    <w:rsid w:val="00431404"/>
    <w:rsid w:val="00432B58"/>
    <w:rsid w:val="004343A7"/>
    <w:rsid w:val="0043579E"/>
    <w:rsid w:val="00436A7B"/>
    <w:rsid w:val="00436D87"/>
    <w:rsid w:val="00440AE0"/>
    <w:rsid w:val="004432A3"/>
    <w:rsid w:val="00444740"/>
    <w:rsid w:val="004474D6"/>
    <w:rsid w:val="004474F5"/>
    <w:rsid w:val="00451FBA"/>
    <w:rsid w:val="004525A4"/>
    <w:rsid w:val="00452620"/>
    <w:rsid w:val="00453BCB"/>
    <w:rsid w:val="004546E6"/>
    <w:rsid w:val="0045470C"/>
    <w:rsid w:val="00455988"/>
    <w:rsid w:val="0045665A"/>
    <w:rsid w:val="00456A23"/>
    <w:rsid w:val="0045707F"/>
    <w:rsid w:val="00457365"/>
    <w:rsid w:val="00457A5A"/>
    <w:rsid w:val="00461CCA"/>
    <w:rsid w:val="004650E7"/>
    <w:rsid w:val="004660ED"/>
    <w:rsid w:val="00466201"/>
    <w:rsid w:val="00466EB5"/>
    <w:rsid w:val="004702BC"/>
    <w:rsid w:val="00470790"/>
    <w:rsid w:val="00471D14"/>
    <w:rsid w:val="00473D8C"/>
    <w:rsid w:val="004752F2"/>
    <w:rsid w:val="00481A4C"/>
    <w:rsid w:val="00481C18"/>
    <w:rsid w:val="0048201B"/>
    <w:rsid w:val="004828AA"/>
    <w:rsid w:val="0048439C"/>
    <w:rsid w:val="00493C54"/>
    <w:rsid w:val="00496403"/>
    <w:rsid w:val="00496F12"/>
    <w:rsid w:val="00497BFF"/>
    <w:rsid w:val="004A3E5A"/>
    <w:rsid w:val="004A4474"/>
    <w:rsid w:val="004A4FBE"/>
    <w:rsid w:val="004A5024"/>
    <w:rsid w:val="004A7E1A"/>
    <w:rsid w:val="004B14B5"/>
    <w:rsid w:val="004B1D75"/>
    <w:rsid w:val="004B2873"/>
    <w:rsid w:val="004B2B11"/>
    <w:rsid w:val="004B3C68"/>
    <w:rsid w:val="004B538B"/>
    <w:rsid w:val="004C1F4C"/>
    <w:rsid w:val="004C2FEC"/>
    <w:rsid w:val="004C3185"/>
    <w:rsid w:val="004C37D5"/>
    <w:rsid w:val="004C5557"/>
    <w:rsid w:val="004C6560"/>
    <w:rsid w:val="004C742D"/>
    <w:rsid w:val="004D0376"/>
    <w:rsid w:val="004D0697"/>
    <w:rsid w:val="004D2F97"/>
    <w:rsid w:val="004D5B24"/>
    <w:rsid w:val="004D62FE"/>
    <w:rsid w:val="004E2C7E"/>
    <w:rsid w:val="004E2F90"/>
    <w:rsid w:val="004E54A0"/>
    <w:rsid w:val="004E54CC"/>
    <w:rsid w:val="004E6D0E"/>
    <w:rsid w:val="004F04F0"/>
    <w:rsid w:val="004F116B"/>
    <w:rsid w:val="004F3495"/>
    <w:rsid w:val="004F4D2D"/>
    <w:rsid w:val="00501FF3"/>
    <w:rsid w:val="00502682"/>
    <w:rsid w:val="005043E7"/>
    <w:rsid w:val="00506BE1"/>
    <w:rsid w:val="00507B99"/>
    <w:rsid w:val="00510D75"/>
    <w:rsid w:val="00510FD4"/>
    <w:rsid w:val="005116EA"/>
    <w:rsid w:val="005118AB"/>
    <w:rsid w:val="0051490A"/>
    <w:rsid w:val="005154A8"/>
    <w:rsid w:val="00515D05"/>
    <w:rsid w:val="00515EDB"/>
    <w:rsid w:val="00515FFB"/>
    <w:rsid w:val="00516FC9"/>
    <w:rsid w:val="005174CD"/>
    <w:rsid w:val="00517B76"/>
    <w:rsid w:val="00520887"/>
    <w:rsid w:val="00522D4E"/>
    <w:rsid w:val="00526C7F"/>
    <w:rsid w:val="005271EB"/>
    <w:rsid w:val="00527B63"/>
    <w:rsid w:val="00533CEE"/>
    <w:rsid w:val="00533F03"/>
    <w:rsid w:val="0053570B"/>
    <w:rsid w:val="005361B5"/>
    <w:rsid w:val="00540726"/>
    <w:rsid w:val="005435EE"/>
    <w:rsid w:val="00544973"/>
    <w:rsid w:val="0054688E"/>
    <w:rsid w:val="00553485"/>
    <w:rsid w:val="00553E24"/>
    <w:rsid w:val="00555694"/>
    <w:rsid w:val="005561E7"/>
    <w:rsid w:val="005579C9"/>
    <w:rsid w:val="00560622"/>
    <w:rsid w:val="00563955"/>
    <w:rsid w:val="00567733"/>
    <w:rsid w:val="00570E02"/>
    <w:rsid w:val="00572C43"/>
    <w:rsid w:val="005749B0"/>
    <w:rsid w:val="005752C2"/>
    <w:rsid w:val="0057765B"/>
    <w:rsid w:val="00580E38"/>
    <w:rsid w:val="00584B4D"/>
    <w:rsid w:val="00585216"/>
    <w:rsid w:val="005855A0"/>
    <w:rsid w:val="00585CCC"/>
    <w:rsid w:val="00587FDF"/>
    <w:rsid w:val="00590056"/>
    <w:rsid w:val="00591A77"/>
    <w:rsid w:val="00594644"/>
    <w:rsid w:val="00596B9D"/>
    <w:rsid w:val="0059702F"/>
    <w:rsid w:val="005975A6"/>
    <w:rsid w:val="00597A89"/>
    <w:rsid w:val="005A28ED"/>
    <w:rsid w:val="005A5632"/>
    <w:rsid w:val="005B1AFD"/>
    <w:rsid w:val="005B2135"/>
    <w:rsid w:val="005B2D11"/>
    <w:rsid w:val="005B3790"/>
    <w:rsid w:val="005B3953"/>
    <w:rsid w:val="005C06FA"/>
    <w:rsid w:val="005C3873"/>
    <w:rsid w:val="005C3FE5"/>
    <w:rsid w:val="005C4211"/>
    <w:rsid w:val="005D14E4"/>
    <w:rsid w:val="005D3867"/>
    <w:rsid w:val="005D4781"/>
    <w:rsid w:val="005D6071"/>
    <w:rsid w:val="005D61B1"/>
    <w:rsid w:val="005D6A17"/>
    <w:rsid w:val="005D7D22"/>
    <w:rsid w:val="005E29C4"/>
    <w:rsid w:val="005E327E"/>
    <w:rsid w:val="005E3B4B"/>
    <w:rsid w:val="005E45F6"/>
    <w:rsid w:val="005E46B2"/>
    <w:rsid w:val="005E4B28"/>
    <w:rsid w:val="005E735E"/>
    <w:rsid w:val="005E7450"/>
    <w:rsid w:val="005F35B7"/>
    <w:rsid w:val="005F3701"/>
    <w:rsid w:val="005F3E36"/>
    <w:rsid w:val="006014BB"/>
    <w:rsid w:val="00602231"/>
    <w:rsid w:val="00604A6E"/>
    <w:rsid w:val="00611235"/>
    <w:rsid w:val="006134EE"/>
    <w:rsid w:val="00613960"/>
    <w:rsid w:val="00614993"/>
    <w:rsid w:val="00614B42"/>
    <w:rsid w:val="00620D6B"/>
    <w:rsid w:val="00622231"/>
    <w:rsid w:val="006222A6"/>
    <w:rsid w:val="00622A69"/>
    <w:rsid w:val="00626049"/>
    <w:rsid w:val="00632273"/>
    <w:rsid w:val="00636A9B"/>
    <w:rsid w:val="00641546"/>
    <w:rsid w:val="00641EB6"/>
    <w:rsid w:val="00642AEB"/>
    <w:rsid w:val="0064302A"/>
    <w:rsid w:val="00645318"/>
    <w:rsid w:val="00646B14"/>
    <w:rsid w:val="00646B52"/>
    <w:rsid w:val="0065145C"/>
    <w:rsid w:val="0065193C"/>
    <w:rsid w:val="00653498"/>
    <w:rsid w:val="00655A43"/>
    <w:rsid w:val="006562F7"/>
    <w:rsid w:val="00656FC5"/>
    <w:rsid w:val="0066139A"/>
    <w:rsid w:val="0066371D"/>
    <w:rsid w:val="006654E6"/>
    <w:rsid w:val="00666464"/>
    <w:rsid w:val="00666AEC"/>
    <w:rsid w:val="0067021E"/>
    <w:rsid w:val="0067562F"/>
    <w:rsid w:val="00676B5D"/>
    <w:rsid w:val="0068569B"/>
    <w:rsid w:val="00686394"/>
    <w:rsid w:val="006866B1"/>
    <w:rsid w:val="00686992"/>
    <w:rsid w:val="0068718A"/>
    <w:rsid w:val="00690121"/>
    <w:rsid w:val="00690F5E"/>
    <w:rsid w:val="006912D9"/>
    <w:rsid w:val="00692E46"/>
    <w:rsid w:val="00694F09"/>
    <w:rsid w:val="00695158"/>
    <w:rsid w:val="00696110"/>
    <w:rsid w:val="0069792A"/>
    <w:rsid w:val="006A09E5"/>
    <w:rsid w:val="006A0FC5"/>
    <w:rsid w:val="006A1B00"/>
    <w:rsid w:val="006A2814"/>
    <w:rsid w:val="006A3048"/>
    <w:rsid w:val="006A358E"/>
    <w:rsid w:val="006A4071"/>
    <w:rsid w:val="006A4B40"/>
    <w:rsid w:val="006A6304"/>
    <w:rsid w:val="006A70D4"/>
    <w:rsid w:val="006A7224"/>
    <w:rsid w:val="006B413E"/>
    <w:rsid w:val="006B507C"/>
    <w:rsid w:val="006B5BBA"/>
    <w:rsid w:val="006C2D24"/>
    <w:rsid w:val="006C44C6"/>
    <w:rsid w:val="006C63F0"/>
    <w:rsid w:val="006D12D3"/>
    <w:rsid w:val="006D34BA"/>
    <w:rsid w:val="006D4358"/>
    <w:rsid w:val="006D4ECF"/>
    <w:rsid w:val="006D59D2"/>
    <w:rsid w:val="006E4DF8"/>
    <w:rsid w:val="006E5F3D"/>
    <w:rsid w:val="006E654E"/>
    <w:rsid w:val="006E6A24"/>
    <w:rsid w:val="006E6C21"/>
    <w:rsid w:val="006E7B59"/>
    <w:rsid w:val="006F2092"/>
    <w:rsid w:val="006F2CD1"/>
    <w:rsid w:val="006F5F83"/>
    <w:rsid w:val="006F645F"/>
    <w:rsid w:val="006F6526"/>
    <w:rsid w:val="006F72E9"/>
    <w:rsid w:val="006F7866"/>
    <w:rsid w:val="00700A6B"/>
    <w:rsid w:val="00702A41"/>
    <w:rsid w:val="00703EE1"/>
    <w:rsid w:val="0070499E"/>
    <w:rsid w:val="00705620"/>
    <w:rsid w:val="0070710B"/>
    <w:rsid w:val="0071103C"/>
    <w:rsid w:val="0071286D"/>
    <w:rsid w:val="00713DE0"/>
    <w:rsid w:val="007147AF"/>
    <w:rsid w:val="00716280"/>
    <w:rsid w:val="00716D7E"/>
    <w:rsid w:val="00720731"/>
    <w:rsid w:val="0072179C"/>
    <w:rsid w:val="0072378F"/>
    <w:rsid w:val="00724125"/>
    <w:rsid w:val="00724934"/>
    <w:rsid w:val="00724C48"/>
    <w:rsid w:val="00725CF6"/>
    <w:rsid w:val="0072783D"/>
    <w:rsid w:val="00730794"/>
    <w:rsid w:val="0073468D"/>
    <w:rsid w:val="00734E89"/>
    <w:rsid w:val="007352E5"/>
    <w:rsid w:val="00740B21"/>
    <w:rsid w:val="00741670"/>
    <w:rsid w:val="007446A5"/>
    <w:rsid w:val="00744B0E"/>
    <w:rsid w:val="00745D06"/>
    <w:rsid w:val="00746918"/>
    <w:rsid w:val="00746E45"/>
    <w:rsid w:val="0074710B"/>
    <w:rsid w:val="007475C3"/>
    <w:rsid w:val="00750AA3"/>
    <w:rsid w:val="0075191D"/>
    <w:rsid w:val="007538CF"/>
    <w:rsid w:val="007555EC"/>
    <w:rsid w:val="00755DF7"/>
    <w:rsid w:val="0075702E"/>
    <w:rsid w:val="0076228E"/>
    <w:rsid w:val="007625A1"/>
    <w:rsid w:val="00762B80"/>
    <w:rsid w:val="00763AA2"/>
    <w:rsid w:val="00763E11"/>
    <w:rsid w:val="007661C3"/>
    <w:rsid w:val="00766C2A"/>
    <w:rsid w:val="00766CBA"/>
    <w:rsid w:val="00767A9A"/>
    <w:rsid w:val="00772713"/>
    <w:rsid w:val="00775D0F"/>
    <w:rsid w:val="00776497"/>
    <w:rsid w:val="00782801"/>
    <w:rsid w:val="00786553"/>
    <w:rsid w:val="00786B94"/>
    <w:rsid w:val="00790F2B"/>
    <w:rsid w:val="007964DB"/>
    <w:rsid w:val="007A0815"/>
    <w:rsid w:val="007A1947"/>
    <w:rsid w:val="007A1B3C"/>
    <w:rsid w:val="007A2027"/>
    <w:rsid w:val="007A3734"/>
    <w:rsid w:val="007A373F"/>
    <w:rsid w:val="007A4904"/>
    <w:rsid w:val="007A49BD"/>
    <w:rsid w:val="007A5302"/>
    <w:rsid w:val="007A59F9"/>
    <w:rsid w:val="007A7155"/>
    <w:rsid w:val="007B0504"/>
    <w:rsid w:val="007B0673"/>
    <w:rsid w:val="007B1496"/>
    <w:rsid w:val="007B35DF"/>
    <w:rsid w:val="007B3C95"/>
    <w:rsid w:val="007B495A"/>
    <w:rsid w:val="007B5BD5"/>
    <w:rsid w:val="007B75D2"/>
    <w:rsid w:val="007C0038"/>
    <w:rsid w:val="007C4204"/>
    <w:rsid w:val="007D3579"/>
    <w:rsid w:val="007D4D4E"/>
    <w:rsid w:val="007D60A6"/>
    <w:rsid w:val="007E2A50"/>
    <w:rsid w:val="007E41A6"/>
    <w:rsid w:val="007F04B3"/>
    <w:rsid w:val="007F072D"/>
    <w:rsid w:val="007F6A96"/>
    <w:rsid w:val="007F7F16"/>
    <w:rsid w:val="00803F43"/>
    <w:rsid w:val="00806420"/>
    <w:rsid w:val="00806E90"/>
    <w:rsid w:val="00810D3D"/>
    <w:rsid w:val="0081315B"/>
    <w:rsid w:val="00815AFA"/>
    <w:rsid w:val="00817F24"/>
    <w:rsid w:val="00826ADF"/>
    <w:rsid w:val="0082763A"/>
    <w:rsid w:val="00830DE3"/>
    <w:rsid w:val="008313DF"/>
    <w:rsid w:val="00831751"/>
    <w:rsid w:val="00831F9C"/>
    <w:rsid w:val="00832415"/>
    <w:rsid w:val="00834C8E"/>
    <w:rsid w:val="008354B0"/>
    <w:rsid w:val="0083559D"/>
    <w:rsid w:val="00837A43"/>
    <w:rsid w:val="00841B1C"/>
    <w:rsid w:val="008425C7"/>
    <w:rsid w:val="00844258"/>
    <w:rsid w:val="00844655"/>
    <w:rsid w:val="00844B82"/>
    <w:rsid w:val="0084607D"/>
    <w:rsid w:val="00846A01"/>
    <w:rsid w:val="00850E38"/>
    <w:rsid w:val="00851F06"/>
    <w:rsid w:val="00854416"/>
    <w:rsid w:val="00854AF9"/>
    <w:rsid w:val="00855D69"/>
    <w:rsid w:val="00856600"/>
    <w:rsid w:val="00856889"/>
    <w:rsid w:val="00856A85"/>
    <w:rsid w:val="00856EE3"/>
    <w:rsid w:val="0085753F"/>
    <w:rsid w:val="00860DCE"/>
    <w:rsid w:val="00866BD8"/>
    <w:rsid w:val="00870250"/>
    <w:rsid w:val="00870F4E"/>
    <w:rsid w:val="008719F9"/>
    <w:rsid w:val="00872342"/>
    <w:rsid w:val="008724E4"/>
    <w:rsid w:val="00876BA3"/>
    <w:rsid w:val="0087708E"/>
    <w:rsid w:val="00877102"/>
    <w:rsid w:val="0087726E"/>
    <w:rsid w:val="00880352"/>
    <w:rsid w:val="008811ED"/>
    <w:rsid w:val="00882D8B"/>
    <w:rsid w:val="008833E8"/>
    <w:rsid w:val="008834A5"/>
    <w:rsid w:val="00884607"/>
    <w:rsid w:val="00885514"/>
    <w:rsid w:val="0088618A"/>
    <w:rsid w:val="00891399"/>
    <w:rsid w:val="00895788"/>
    <w:rsid w:val="00895BA3"/>
    <w:rsid w:val="008968E9"/>
    <w:rsid w:val="0089723B"/>
    <w:rsid w:val="008A186B"/>
    <w:rsid w:val="008A2306"/>
    <w:rsid w:val="008A2751"/>
    <w:rsid w:val="008A427E"/>
    <w:rsid w:val="008A43D3"/>
    <w:rsid w:val="008A43E4"/>
    <w:rsid w:val="008A51F2"/>
    <w:rsid w:val="008B0981"/>
    <w:rsid w:val="008B0A51"/>
    <w:rsid w:val="008B228D"/>
    <w:rsid w:val="008B389F"/>
    <w:rsid w:val="008C166B"/>
    <w:rsid w:val="008C21D1"/>
    <w:rsid w:val="008C2711"/>
    <w:rsid w:val="008C29BB"/>
    <w:rsid w:val="008C2B28"/>
    <w:rsid w:val="008C601B"/>
    <w:rsid w:val="008D57EF"/>
    <w:rsid w:val="008D669A"/>
    <w:rsid w:val="008E0D75"/>
    <w:rsid w:val="008E1771"/>
    <w:rsid w:val="008E2919"/>
    <w:rsid w:val="008E3903"/>
    <w:rsid w:val="008E4BF2"/>
    <w:rsid w:val="008E5A6B"/>
    <w:rsid w:val="008E5FFB"/>
    <w:rsid w:val="008E793C"/>
    <w:rsid w:val="008F0EF9"/>
    <w:rsid w:val="008F7CC0"/>
    <w:rsid w:val="00903EB0"/>
    <w:rsid w:val="00905186"/>
    <w:rsid w:val="009102D0"/>
    <w:rsid w:val="00911C93"/>
    <w:rsid w:val="009133D8"/>
    <w:rsid w:val="00915840"/>
    <w:rsid w:val="009159EF"/>
    <w:rsid w:val="00916523"/>
    <w:rsid w:val="0091664C"/>
    <w:rsid w:val="00922EDE"/>
    <w:rsid w:val="00924089"/>
    <w:rsid w:val="00932BC3"/>
    <w:rsid w:val="009330BB"/>
    <w:rsid w:val="00933C8C"/>
    <w:rsid w:val="009377DB"/>
    <w:rsid w:val="0094276B"/>
    <w:rsid w:val="00942F3F"/>
    <w:rsid w:val="009432E2"/>
    <w:rsid w:val="00951E09"/>
    <w:rsid w:val="00953870"/>
    <w:rsid w:val="00954C3D"/>
    <w:rsid w:val="00956AF8"/>
    <w:rsid w:val="00963E8F"/>
    <w:rsid w:val="00966E40"/>
    <w:rsid w:val="00971769"/>
    <w:rsid w:val="00974259"/>
    <w:rsid w:val="009744BE"/>
    <w:rsid w:val="0097475A"/>
    <w:rsid w:val="00974E0C"/>
    <w:rsid w:val="00980B01"/>
    <w:rsid w:val="009812E1"/>
    <w:rsid w:val="0098186C"/>
    <w:rsid w:val="00983724"/>
    <w:rsid w:val="00985E3C"/>
    <w:rsid w:val="00992005"/>
    <w:rsid w:val="00996F52"/>
    <w:rsid w:val="009A0127"/>
    <w:rsid w:val="009A18A0"/>
    <w:rsid w:val="009A58F6"/>
    <w:rsid w:val="009A5AC1"/>
    <w:rsid w:val="009A5D6A"/>
    <w:rsid w:val="009A6DA4"/>
    <w:rsid w:val="009B19AA"/>
    <w:rsid w:val="009B2E77"/>
    <w:rsid w:val="009B3C62"/>
    <w:rsid w:val="009B4262"/>
    <w:rsid w:val="009C07F6"/>
    <w:rsid w:val="009C0A79"/>
    <w:rsid w:val="009C0FA5"/>
    <w:rsid w:val="009C1306"/>
    <w:rsid w:val="009C18FA"/>
    <w:rsid w:val="009C255F"/>
    <w:rsid w:val="009C5AF4"/>
    <w:rsid w:val="009C638D"/>
    <w:rsid w:val="009C6DDC"/>
    <w:rsid w:val="009C74C3"/>
    <w:rsid w:val="009D22BB"/>
    <w:rsid w:val="009D2595"/>
    <w:rsid w:val="009D2B30"/>
    <w:rsid w:val="009D390B"/>
    <w:rsid w:val="009D5805"/>
    <w:rsid w:val="009D7B42"/>
    <w:rsid w:val="009E58DE"/>
    <w:rsid w:val="009E6125"/>
    <w:rsid w:val="009F0EDB"/>
    <w:rsid w:val="009F116F"/>
    <w:rsid w:val="009F499D"/>
    <w:rsid w:val="009F52D6"/>
    <w:rsid w:val="009F585A"/>
    <w:rsid w:val="009F7E1C"/>
    <w:rsid w:val="009F7FEE"/>
    <w:rsid w:val="00A045C3"/>
    <w:rsid w:val="00A05CC0"/>
    <w:rsid w:val="00A10FA7"/>
    <w:rsid w:val="00A11E65"/>
    <w:rsid w:val="00A1574C"/>
    <w:rsid w:val="00A16B66"/>
    <w:rsid w:val="00A2205B"/>
    <w:rsid w:val="00A24BA9"/>
    <w:rsid w:val="00A2510E"/>
    <w:rsid w:val="00A25FCE"/>
    <w:rsid w:val="00A261C6"/>
    <w:rsid w:val="00A26AE3"/>
    <w:rsid w:val="00A3122C"/>
    <w:rsid w:val="00A313AA"/>
    <w:rsid w:val="00A3286A"/>
    <w:rsid w:val="00A34627"/>
    <w:rsid w:val="00A37FB0"/>
    <w:rsid w:val="00A4088E"/>
    <w:rsid w:val="00A410B5"/>
    <w:rsid w:val="00A41305"/>
    <w:rsid w:val="00A41678"/>
    <w:rsid w:val="00A421E6"/>
    <w:rsid w:val="00A4393B"/>
    <w:rsid w:val="00A45CFB"/>
    <w:rsid w:val="00A468BA"/>
    <w:rsid w:val="00A47073"/>
    <w:rsid w:val="00A51D25"/>
    <w:rsid w:val="00A54CFB"/>
    <w:rsid w:val="00A613AE"/>
    <w:rsid w:val="00A6258C"/>
    <w:rsid w:val="00A62AFA"/>
    <w:rsid w:val="00A643C8"/>
    <w:rsid w:val="00A659A0"/>
    <w:rsid w:val="00A66BE2"/>
    <w:rsid w:val="00A70C9A"/>
    <w:rsid w:val="00A83BD4"/>
    <w:rsid w:val="00A84EB0"/>
    <w:rsid w:val="00A855A0"/>
    <w:rsid w:val="00A87FBB"/>
    <w:rsid w:val="00A87FE0"/>
    <w:rsid w:val="00A9113F"/>
    <w:rsid w:val="00A9308A"/>
    <w:rsid w:val="00A94B05"/>
    <w:rsid w:val="00AA0565"/>
    <w:rsid w:val="00AA3276"/>
    <w:rsid w:val="00AA3DFB"/>
    <w:rsid w:val="00AA5752"/>
    <w:rsid w:val="00AA59E9"/>
    <w:rsid w:val="00AA704E"/>
    <w:rsid w:val="00AB2C96"/>
    <w:rsid w:val="00AB3E7C"/>
    <w:rsid w:val="00AB5603"/>
    <w:rsid w:val="00AB6AA8"/>
    <w:rsid w:val="00AC33AB"/>
    <w:rsid w:val="00AC3918"/>
    <w:rsid w:val="00AC4957"/>
    <w:rsid w:val="00AC6046"/>
    <w:rsid w:val="00AC6464"/>
    <w:rsid w:val="00AD1AB7"/>
    <w:rsid w:val="00AD3174"/>
    <w:rsid w:val="00AD48AE"/>
    <w:rsid w:val="00AD5115"/>
    <w:rsid w:val="00AD66E5"/>
    <w:rsid w:val="00AE4AC8"/>
    <w:rsid w:val="00AE58E5"/>
    <w:rsid w:val="00AE7CB7"/>
    <w:rsid w:val="00AF0776"/>
    <w:rsid w:val="00AF08A2"/>
    <w:rsid w:val="00AF0B3A"/>
    <w:rsid w:val="00AF1126"/>
    <w:rsid w:val="00AF3EC3"/>
    <w:rsid w:val="00AF7722"/>
    <w:rsid w:val="00B0024B"/>
    <w:rsid w:val="00B00D3E"/>
    <w:rsid w:val="00B046C8"/>
    <w:rsid w:val="00B04F0E"/>
    <w:rsid w:val="00B10C0F"/>
    <w:rsid w:val="00B1161B"/>
    <w:rsid w:val="00B1617F"/>
    <w:rsid w:val="00B214B6"/>
    <w:rsid w:val="00B219FA"/>
    <w:rsid w:val="00B22699"/>
    <w:rsid w:val="00B25A8C"/>
    <w:rsid w:val="00B279EB"/>
    <w:rsid w:val="00B3222D"/>
    <w:rsid w:val="00B34FA9"/>
    <w:rsid w:val="00B3763B"/>
    <w:rsid w:val="00B4567C"/>
    <w:rsid w:val="00B466E1"/>
    <w:rsid w:val="00B46B6A"/>
    <w:rsid w:val="00B46DEC"/>
    <w:rsid w:val="00B537A0"/>
    <w:rsid w:val="00B54728"/>
    <w:rsid w:val="00B60A27"/>
    <w:rsid w:val="00B62AD3"/>
    <w:rsid w:val="00B666EA"/>
    <w:rsid w:val="00B671FA"/>
    <w:rsid w:val="00B67B2A"/>
    <w:rsid w:val="00B67B59"/>
    <w:rsid w:val="00B72B75"/>
    <w:rsid w:val="00B74ADF"/>
    <w:rsid w:val="00B75329"/>
    <w:rsid w:val="00B760DE"/>
    <w:rsid w:val="00B7694D"/>
    <w:rsid w:val="00B77A0B"/>
    <w:rsid w:val="00B82AC0"/>
    <w:rsid w:val="00B82B6B"/>
    <w:rsid w:val="00B844F8"/>
    <w:rsid w:val="00B85716"/>
    <w:rsid w:val="00B85B65"/>
    <w:rsid w:val="00B904B8"/>
    <w:rsid w:val="00B94D98"/>
    <w:rsid w:val="00B9758C"/>
    <w:rsid w:val="00BA0BC9"/>
    <w:rsid w:val="00BA3AA0"/>
    <w:rsid w:val="00BB2655"/>
    <w:rsid w:val="00BB724A"/>
    <w:rsid w:val="00BB75EB"/>
    <w:rsid w:val="00BC1C97"/>
    <w:rsid w:val="00BC28CB"/>
    <w:rsid w:val="00BC473A"/>
    <w:rsid w:val="00BC501A"/>
    <w:rsid w:val="00BD022F"/>
    <w:rsid w:val="00BD071F"/>
    <w:rsid w:val="00BD109C"/>
    <w:rsid w:val="00BD1183"/>
    <w:rsid w:val="00BD61A4"/>
    <w:rsid w:val="00BE3773"/>
    <w:rsid w:val="00BE73B4"/>
    <w:rsid w:val="00BE749E"/>
    <w:rsid w:val="00BE74B4"/>
    <w:rsid w:val="00BF25C8"/>
    <w:rsid w:val="00BF492F"/>
    <w:rsid w:val="00C016C0"/>
    <w:rsid w:val="00C13991"/>
    <w:rsid w:val="00C13CDB"/>
    <w:rsid w:val="00C15A5B"/>
    <w:rsid w:val="00C2350A"/>
    <w:rsid w:val="00C23712"/>
    <w:rsid w:val="00C273AF"/>
    <w:rsid w:val="00C301D7"/>
    <w:rsid w:val="00C316C6"/>
    <w:rsid w:val="00C3275F"/>
    <w:rsid w:val="00C3412C"/>
    <w:rsid w:val="00C35FBA"/>
    <w:rsid w:val="00C40C6C"/>
    <w:rsid w:val="00C40D8F"/>
    <w:rsid w:val="00C416AE"/>
    <w:rsid w:val="00C43B84"/>
    <w:rsid w:val="00C51925"/>
    <w:rsid w:val="00C606AA"/>
    <w:rsid w:val="00C634D8"/>
    <w:rsid w:val="00C640A6"/>
    <w:rsid w:val="00C653DF"/>
    <w:rsid w:val="00C65C0E"/>
    <w:rsid w:val="00C65FD2"/>
    <w:rsid w:val="00C660F2"/>
    <w:rsid w:val="00C66252"/>
    <w:rsid w:val="00C70CF0"/>
    <w:rsid w:val="00C72895"/>
    <w:rsid w:val="00C72A1B"/>
    <w:rsid w:val="00C7484E"/>
    <w:rsid w:val="00C74AC5"/>
    <w:rsid w:val="00C75A85"/>
    <w:rsid w:val="00C76752"/>
    <w:rsid w:val="00C86C0A"/>
    <w:rsid w:val="00C94ECB"/>
    <w:rsid w:val="00C95315"/>
    <w:rsid w:val="00C95341"/>
    <w:rsid w:val="00C95897"/>
    <w:rsid w:val="00C96A46"/>
    <w:rsid w:val="00CA21B9"/>
    <w:rsid w:val="00CA2F8F"/>
    <w:rsid w:val="00CA4F10"/>
    <w:rsid w:val="00CA6028"/>
    <w:rsid w:val="00CA6AB5"/>
    <w:rsid w:val="00CA6CE9"/>
    <w:rsid w:val="00CB18E7"/>
    <w:rsid w:val="00CB34F4"/>
    <w:rsid w:val="00CB3829"/>
    <w:rsid w:val="00CB4168"/>
    <w:rsid w:val="00CB6019"/>
    <w:rsid w:val="00CB6743"/>
    <w:rsid w:val="00CC16F3"/>
    <w:rsid w:val="00CC391E"/>
    <w:rsid w:val="00CD1819"/>
    <w:rsid w:val="00CD1963"/>
    <w:rsid w:val="00CD1FCC"/>
    <w:rsid w:val="00CD7864"/>
    <w:rsid w:val="00CE7511"/>
    <w:rsid w:val="00CE7F78"/>
    <w:rsid w:val="00CF026E"/>
    <w:rsid w:val="00CF0B46"/>
    <w:rsid w:val="00CF1B4B"/>
    <w:rsid w:val="00CF1FE4"/>
    <w:rsid w:val="00CF2E98"/>
    <w:rsid w:val="00CF45C7"/>
    <w:rsid w:val="00CF6EA8"/>
    <w:rsid w:val="00CF7554"/>
    <w:rsid w:val="00D004E7"/>
    <w:rsid w:val="00D0186F"/>
    <w:rsid w:val="00D01FBB"/>
    <w:rsid w:val="00D04540"/>
    <w:rsid w:val="00D04AAC"/>
    <w:rsid w:val="00D059BE"/>
    <w:rsid w:val="00D05F7B"/>
    <w:rsid w:val="00D11B5E"/>
    <w:rsid w:val="00D12EB5"/>
    <w:rsid w:val="00D1305E"/>
    <w:rsid w:val="00D21303"/>
    <w:rsid w:val="00D25051"/>
    <w:rsid w:val="00D25EC3"/>
    <w:rsid w:val="00D25F0C"/>
    <w:rsid w:val="00D2779A"/>
    <w:rsid w:val="00D30352"/>
    <w:rsid w:val="00D348B3"/>
    <w:rsid w:val="00D36028"/>
    <w:rsid w:val="00D367FA"/>
    <w:rsid w:val="00D3791C"/>
    <w:rsid w:val="00D41478"/>
    <w:rsid w:val="00D42197"/>
    <w:rsid w:val="00D43733"/>
    <w:rsid w:val="00D43E55"/>
    <w:rsid w:val="00D4499A"/>
    <w:rsid w:val="00D46083"/>
    <w:rsid w:val="00D46141"/>
    <w:rsid w:val="00D51BC7"/>
    <w:rsid w:val="00D5249C"/>
    <w:rsid w:val="00D524AC"/>
    <w:rsid w:val="00D525D9"/>
    <w:rsid w:val="00D534DF"/>
    <w:rsid w:val="00D53A15"/>
    <w:rsid w:val="00D53A6B"/>
    <w:rsid w:val="00D549FB"/>
    <w:rsid w:val="00D54AE6"/>
    <w:rsid w:val="00D63CCE"/>
    <w:rsid w:val="00D653A7"/>
    <w:rsid w:val="00D7189C"/>
    <w:rsid w:val="00D74352"/>
    <w:rsid w:val="00D7692B"/>
    <w:rsid w:val="00D81710"/>
    <w:rsid w:val="00D823AD"/>
    <w:rsid w:val="00D84720"/>
    <w:rsid w:val="00D871DD"/>
    <w:rsid w:val="00D874D4"/>
    <w:rsid w:val="00D900C3"/>
    <w:rsid w:val="00D92735"/>
    <w:rsid w:val="00D9360B"/>
    <w:rsid w:val="00D95119"/>
    <w:rsid w:val="00D961FB"/>
    <w:rsid w:val="00DA0C8F"/>
    <w:rsid w:val="00DA3C7E"/>
    <w:rsid w:val="00DA5B27"/>
    <w:rsid w:val="00DA5C8E"/>
    <w:rsid w:val="00DA5DF5"/>
    <w:rsid w:val="00DB30CA"/>
    <w:rsid w:val="00DB6007"/>
    <w:rsid w:val="00DB63F2"/>
    <w:rsid w:val="00DB6E21"/>
    <w:rsid w:val="00DB7E4F"/>
    <w:rsid w:val="00DC0520"/>
    <w:rsid w:val="00DC328C"/>
    <w:rsid w:val="00DD1605"/>
    <w:rsid w:val="00DD45F2"/>
    <w:rsid w:val="00DD497A"/>
    <w:rsid w:val="00DE352C"/>
    <w:rsid w:val="00DE4F44"/>
    <w:rsid w:val="00DE7BF3"/>
    <w:rsid w:val="00DF1683"/>
    <w:rsid w:val="00DF1C03"/>
    <w:rsid w:val="00DF2AF8"/>
    <w:rsid w:val="00DF5AD9"/>
    <w:rsid w:val="00DF5D33"/>
    <w:rsid w:val="00DF62FC"/>
    <w:rsid w:val="00E00244"/>
    <w:rsid w:val="00E017A2"/>
    <w:rsid w:val="00E04B8E"/>
    <w:rsid w:val="00E06F9C"/>
    <w:rsid w:val="00E119D6"/>
    <w:rsid w:val="00E12DE8"/>
    <w:rsid w:val="00E13E70"/>
    <w:rsid w:val="00E16C75"/>
    <w:rsid w:val="00E201E5"/>
    <w:rsid w:val="00E202CE"/>
    <w:rsid w:val="00E20516"/>
    <w:rsid w:val="00E208B1"/>
    <w:rsid w:val="00E21CA6"/>
    <w:rsid w:val="00E22670"/>
    <w:rsid w:val="00E22ED6"/>
    <w:rsid w:val="00E24086"/>
    <w:rsid w:val="00E250DF"/>
    <w:rsid w:val="00E25E43"/>
    <w:rsid w:val="00E263B7"/>
    <w:rsid w:val="00E2641C"/>
    <w:rsid w:val="00E26CFF"/>
    <w:rsid w:val="00E32B25"/>
    <w:rsid w:val="00E34B30"/>
    <w:rsid w:val="00E35C87"/>
    <w:rsid w:val="00E37AC9"/>
    <w:rsid w:val="00E415D4"/>
    <w:rsid w:val="00E4433E"/>
    <w:rsid w:val="00E464E4"/>
    <w:rsid w:val="00E472A6"/>
    <w:rsid w:val="00E47377"/>
    <w:rsid w:val="00E47DBD"/>
    <w:rsid w:val="00E51FC2"/>
    <w:rsid w:val="00E56813"/>
    <w:rsid w:val="00E570EA"/>
    <w:rsid w:val="00E60867"/>
    <w:rsid w:val="00E629CD"/>
    <w:rsid w:val="00E64150"/>
    <w:rsid w:val="00E67F93"/>
    <w:rsid w:val="00E70E2C"/>
    <w:rsid w:val="00E71729"/>
    <w:rsid w:val="00E718F9"/>
    <w:rsid w:val="00E72786"/>
    <w:rsid w:val="00E72A7E"/>
    <w:rsid w:val="00E73787"/>
    <w:rsid w:val="00E81882"/>
    <w:rsid w:val="00E84834"/>
    <w:rsid w:val="00E86DCE"/>
    <w:rsid w:val="00E928C4"/>
    <w:rsid w:val="00E92D5B"/>
    <w:rsid w:val="00E92F4E"/>
    <w:rsid w:val="00E938C8"/>
    <w:rsid w:val="00E944FF"/>
    <w:rsid w:val="00E94976"/>
    <w:rsid w:val="00E94D46"/>
    <w:rsid w:val="00E94EB5"/>
    <w:rsid w:val="00E95086"/>
    <w:rsid w:val="00E951F5"/>
    <w:rsid w:val="00E95FA7"/>
    <w:rsid w:val="00E96313"/>
    <w:rsid w:val="00EA007E"/>
    <w:rsid w:val="00EA2A3C"/>
    <w:rsid w:val="00EA53FB"/>
    <w:rsid w:val="00EB4507"/>
    <w:rsid w:val="00EB46CC"/>
    <w:rsid w:val="00EB70FE"/>
    <w:rsid w:val="00EB72E1"/>
    <w:rsid w:val="00EB75A4"/>
    <w:rsid w:val="00EC086E"/>
    <w:rsid w:val="00EC30D6"/>
    <w:rsid w:val="00EC3186"/>
    <w:rsid w:val="00EC72C6"/>
    <w:rsid w:val="00EC7452"/>
    <w:rsid w:val="00EC7ECE"/>
    <w:rsid w:val="00ED07BD"/>
    <w:rsid w:val="00ED0EA9"/>
    <w:rsid w:val="00ED1350"/>
    <w:rsid w:val="00ED1A26"/>
    <w:rsid w:val="00ED4D9C"/>
    <w:rsid w:val="00ED5EDA"/>
    <w:rsid w:val="00ED788D"/>
    <w:rsid w:val="00EE17CB"/>
    <w:rsid w:val="00EE4764"/>
    <w:rsid w:val="00EE685D"/>
    <w:rsid w:val="00EE6CA8"/>
    <w:rsid w:val="00EE799A"/>
    <w:rsid w:val="00EF1203"/>
    <w:rsid w:val="00EF18B8"/>
    <w:rsid w:val="00EF6E0D"/>
    <w:rsid w:val="00F011FA"/>
    <w:rsid w:val="00F01BF6"/>
    <w:rsid w:val="00F040DB"/>
    <w:rsid w:val="00F046E3"/>
    <w:rsid w:val="00F058A2"/>
    <w:rsid w:val="00F073A4"/>
    <w:rsid w:val="00F10009"/>
    <w:rsid w:val="00F10312"/>
    <w:rsid w:val="00F12A0A"/>
    <w:rsid w:val="00F13E2D"/>
    <w:rsid w:val="00F14738"/>
    <w:rsid w:val="00F164FD"/>
    <w:rsid w:val="00F16AFC"/>
    <w:rsid w:val="00F20100"/>
    <w:rsid w:val="00F202EF"/>
    <w:rsid w:val="00F21150"/>
    <w:rsid w:val="00F21B3F"/>
    <w:rsid w:val="00F21E0E"/>
    <w:rsid w:val="00F23BC4"/>
    <w:rsid w:val="00F24B15"/>
    <w:rsid w:val="00F256CC"/>
    <w:rsid w:val="00F26414"/>
    <w:rsid w:val="00F2645D"/>
    <w:rsid w:val="00F2696E"/>
    <w:rsid w:val="00F275ED"/>
    <w:rsid w:val="00F31E71"/>
    <w:rsid w:val="00F32887"/>
    <w:rsid w:val="00F3347F"/>
    <w:rsid w:val="00F363EA"/>
    <w:rsid w:val="00F40062"/>
    <w:rsid w:val="00F416B9"/>
    <w:rsid w:val="00F41AB7"/>
    <w:rsid w:val="00F42B69"/>
    <w:rsid w:val="00F42D25"/>
    <w:rsid w:val="00F462AB"/>
    <w:rsid w:val="00F46FFF"/>
    <w:rsid w:val="00F557D9"/>
    <w:rsid w:val="00F60C1C"/>
    <w:rsid w:val="00F622E6"/>
    <w:rsid w:val="00F62F49"/>
    <w:rsid w:val="00F654D6"/>
    <w:rsid w:val="00F704FE"/>
    <w:rsid w:val="00F73D11"/>
    <w:rsid w:val="00F73FBF"/>
    <w:rsid w:val="00F740C1"/>
    <w:rsid w:val="00F75129"/>
    <w:rsid w:val="00F76EC5"/>
    <w:rsid w:val="00F80128"/>
    <w:rsid w:val="00F82571"/>
    <w:rsid w:val="00F8274F"/>
    <w:rsid w:val="00F830E3"/>
    <w:rsid w:val="00F91403"/>
    <w:rsid w:val="00F92B1B"/>
    <w:rsid w:val="00F92D0F"/>
    <w:rsid w:val="00F94258"/>
    <w:rsid w:val="00F95968"/>
    <w:rsid w:val="00FA00CB"/>
    <w:rsid w:val="00FA0A14"/>
    <w:rsid w:val="00FA3A69"/>
    <w:rsid w:val="00FA51A2"/>
    <w:rsid w:val="00FA7B68"/>
    <w:rsid w:val="00FB0D2F"/>
    <w:rsid w:val="00FB42DA"/>
    <w:rsid w:val="00FB7BD5"/>
    <w:rsid w:val="00FB7DAF"/>
    <w:rsid w:val="00FC05C9"/>
    <w:rsid w:val="00FC0CA0"/>
    <w:rsid w:val="00FC1763"/>
    <w:rsid w:val="00FC1B89"/>
    <w:rsid w:val="00FC37A3"/>
    <w:rsid w:val="00FC40C9"/>
    <w:rsid w:val="00FC51D4"/>
    <w:rsid w:val="00FC7D96"/>
    <w:rsid w:val="00FD11BD"/>
    <w:rsid w:val="00FD1A68"/>
    <w:rsid w:val="00FD3005"/>
    <w:rsid w:val="00FD38E5"/>
    <w:rsid w:val="00FD52AF"/>
    <w:rsid w:val="00FD7623"/>
    <w:rsid w:val="00FD7D59"/>
    <w:rsid w:val="00FE07E8"/>
    <w:rsid w:val="00FE1A50"/>
    <w:rsid w:val="00FE26CF"/>
    <w:rsid w:val="00FE69F3"/>
    <w:rsid w:val="00FF41BB"/>
    <w:rsid w:val="00FF5B04"/>
    <w:rsid w:val="00FF7BCD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B0"/>
  </w:style>
  <w:style w:type="paragraph" w:styleId="1">
    <w:name w:val="heading 1"/>
    <w:basedOn w:val="a"/>
    <w:next w:val="a"/>
    <w:link w:val="10"/>
    <w:qFormat/>
    <w:rsid w:val="00966E40"/>
    <w:pPr>
      <w:keepNext/>
      <w:spacing w:before="20" w:after="0" w:line="240" w:lineRule="auto"/>
      <w:ind w:left="74" w:right="2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0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0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5749B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49B0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3D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2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24934"/>
  </w:style>
  <w:style w:type="paragraph" w:styleId="a8">
    <w:name w:val="footer"/>
    <w:basedOn w:val="a"/>
    <w:link w:val="a9"/>
    <w:unhideWhenUsed/>
    <w:rsid w:val="0072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934"/>
  </w:style>
  <w:style w:type="character" w:customStyle="1" w:styleId="apple-converted-space">
    <w:name w:val="apple-converted-space"/>
    <w:basedOn w:val="a0"/>
    <w:rsid w:val="003003A8"/>
  </w:style>
  <w:style w:type="character" w:customStyle="1" w:styleId="10">
    <w:name w:val="Заголовок 1 Знак"/>
    <w:basedOn w:val="a0"/>
    <w:link w:val="1"/>
    <w:rsid w:val="00966E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0pt">
    <w:name w:val="Основной текст + Полужирный;Интервал 0 pt"/>
    <w:basedOn w:val="a0"/>
    <w:rsid w:val="006C2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6C2D2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6C2D24"/>
    <w:pPr>
      <w:widowControl w:val="0"/>
      <w:shd w:val="clear" w:color="auto" w:fill="FFFFFF"/>
      <w:spacing w:before="9540" w:after="0" w:line="278" w:lineRule="exact"/>
      <w:ind w:hanging="19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b">
    <w:name w:val="List Paragraph"/>
    <w:basedOn w:val="a"/>
    <w:uiPriority w:val="34"/>
    <w:qFormat/>
    <w:rsid w:val="008A51F2"/>
    <w:pPr>
      <w:ind w:left="720"/>
      <w:contextualSpacing/>
    </w:pPr>
  </w:style>
  <w:style w:type="paragraph" w:customStyle="1" w:styleId="11">
    <w:name w:val="Обычный1"/>
    <w:rsid w:val="000D532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rsid w:val="001E719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1E719E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71">
    <w:name w:val="Заголовок 71"/>
    <w:basedOn w:val="11"/>
    <w:next w:val="11"/>
    <w:rsid w:val="00183213"/>
    <w:pPr>
      <w:keepNext/>
      <w:jc w:val="center"/>
    </w:pPr>
    <w:rPr>
      <w:b/>
    </w:rPr>
  </w:style>
  <w:style w:type="character" w:customStyle="1" w:styleId="35">
    <w:name w:val="Основной текст3"/>
    <w:basedOn w:val="aa"/>
    <w:rsid w:val="001B73FF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a"/>
    <w:rsid w:val="00FE07E8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FE07E8"/>
    <w:pPr>
      <w:widowControl w:val="0"/>
      <w:shd w:val="clear" w:color="auto" w:fill="FFFFFF"/>
      <w:spacing w:before="5580" w:after="0" w:line="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50">
    <w:name w:val="Основной текст (5) + Не полужирный"/>
    <w:basedOn w:val="a0"/>
    <w:rsid w:val="00FE0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a"/>
    <w:rsid w:val="00FA00CB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102C3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02C3A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02C3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73">
    <w:name w:val="Основной текст (7)"/>
    <w:basedOn w:val="a"/>
    <w:link w:val="72"/>
    <w:rsid w:val="00102C3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4"/>
      <w:sz w:val="17"/>
      <w:szCs w:val="17"/>
    </w:rPr>
  </w:style>
  <w:style w:type="character" w:customStyle="1" w:styleId="40">
    <w:name w:val="Основной текст (4)_"/>
    <w:basedOn w:val="a0"/>
    <w:link w:val="41"/>
    <w:rsid w:val="00102C3A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02C3A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styleId="ad">
    <w:name w:val="page number"/>
    <w:basedOn w:val="a0"/>
    <w:rsid w:val="00942F3F"/>
  </w:style>
  <w:style w:type="paragraph" w:styleId="2">
    <w:name w:val="Body Text Indent 2"/>
    <w:basedOn w:val="a"/>
    <w:link w:val="20"/>
    <w:semiHidden/>
    <w:rsid w:val="00EB72E1"/>
    <w:pPr>
      <w:widowControl w:val="0"/>
      <w:numPr>
        <w:ilvl w:val="12"/>
      </w:numPr>
      <w:spacing w:after="0" w:line="300" w:lineRule="exact"/>
      <w:ind w:firstLine="284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B72E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53">
    <w:name w:val="Обычный5"/>
    <w:rsid w:val="007B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8B0A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0A51"/>
  </w:style>
  <w:style w:type="paragraph" w:customStyle="1" w:styleId="21">
    <w:name w:val="Обычный2"/>
    <w:rsid w:val="0045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45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452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02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бычный4"/>
    <w:rsid w:val="0066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11C93"/>
    <w:pPr>
      <w:spacing w:after="100"/>
    </w:pPr>
  </w:style>
  <w:style w:type="character" w:styleId="af2">
    <w:name w:val="Hyperlink"/>
    <w:basedOn w:val="a0"/>
    <w:uiPriority w:val="99"/>
    <w:unhideWhenUsed/>
    <w:rsid w:val="00911C93"/>
    <w:rPr>
      <w:color w:val="0000FF" w:themeColor="hyperlink"/>
      <w:u w:val="single"/>
    </w:rPr>
  </w:style>
  <w:style w:type="paragraph" w:styleId="36">
    <w:name w:val="Body Text Indent 3"/>
    <w:basedOn w:val="a"/>
    <w:link w:val="37"/>
    <w:uiPriority w:val="99"/>
    <w:unhideWhenUsed/>
    <w:rsid w:val="003A23B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3A23B8"/>
    <w:rPr>
      <w:sz w:val="16"/>
      <w:szCs w:val="16"/>
    </w:rPr>
  </w:style>
  <w:style w:type="paragraph" w:customStyle="1" w:styleId="38">
    <w:name w:val="Обычный3"/>
    <w:rsid w:val="003A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бычный6"/>
    <w:rsid w:val="005D6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0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00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590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0">
    <w:name w:val="Заголовок 11"/>
    <w:basedOn w:val="6"/>
    <w:next w:val="6"/>
    <w:rsid w:val="00590056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74">
    <w:name w:val="Обычный7"/>
    <w:rsid w:val="006C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CA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42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Обычный9"/>
    <w:rsid w:val="0098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91"/>
    <w:rsid w:val="00980B01"/>
    <w:pPr>
      <w:jc w:val="center"/>
    </w:pPr>
    <w:rPr>
      <w:sz w:val="24"/>
    </w:rPr>
  </w:style>
  <w:style w:type="paragraph" w:customStyle="1" w:styleId="100">
    <w:name w:val="Обычный10"/>
    <w:rsid w:val="0021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0">
    <w:name w:val="Заголовок 51"/>
    <w:basedOn w:val="100"/>
    <w:next w:val="100"/>
    <w:rsid w:val="00215CBA"/>
    <w:pPr>
      <w:keepNext/>
      <w:jc w:val="center"/>
      <w:outlineLvl w:val="4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10" Type="http://schemas.openxmlformats.org/officeDocument/2006/relationships/image" Target="media/image2.wmf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32E16-2552-4F94-8471-50EA710A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сергей рыбалкин</cp:lastModifiedBy>
  <cp:revision>3</cp:revision>
  <dcterms:created xsi:type="dcterms:W3CDTF">2016-08-09T09:28:00Z</dcterms:created>
  <dcterms:modified xsi:type="dcterms:W3CDTF">2016-08-11T13:42:00Z</dcterms:modified>
</cp:coreProperties>
</file>